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538B2" w14:textId="2E5B920E" w:rsidR="00AA1A1C" w:rsidRDefault="00CB3893" w:rsidP="00CB389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624C106B" w14:textId="77777777" w:rsidR="00AA1A1C" w:rsidRDefault="00AA1A1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14:paraId="372B147A" w14:textId="77777777" w:rsidR="00AA1A1C" w:rsidRDefault="00CB3893">
      <w:pPr>
        <w:spacing w:line="560" w:lineRule="exact"/>
        <w:jc w:val="center"/>
        <w:rPr>
          <w:rFonts w:ascii="方正仿宋_GB2312" w:eastAsia="方正仿宋_GB2312" w:hAnsi="方正仿宋_GB2312" w:cs="方正仿宋_GB2312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商标法律前沿问题研究专题组</w:t>
      </w:r>
      <w:r>
        <w:rPr>
          <w:rFonts w:ascii="黑体" w:eastAsia="黑体" w:hAnsi="黑体" w:cs="黑体" w:hint="eastAsia"/>
          <w:sz w:val="32"/>
          <w:szCs w:val="32"/>
        </w:rPr>
        <w:t>2025</w:t>
      </w:r>
      <w:r>
        <w:rPr>
          <w:rFonts w:ascii="黑体" w:eastAsia="黑体" w:hAnsi="黑体" w:cs="黑体" w:hint="eastAsia"/>
          <w:sz w:val="32"/>
          <w:szCs w:val="32"/>
        </w:rPr>
        <w:t>年度人员名单</w:t>
      </w:r>
    </w:p>
    <w:p w14:paraId="7F141AA6" w14:textId="77777777" w:rsidR="00AA1A1C" w:rsidRDefault="00AA1A1C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14:paraId="0F09A8C4" w14:textId="77777777" w:rsidR="00AA1A1C" w:rsidRDefault="00CB3893">
      <w:pPr>
        <w:spacing w:line="56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专家指导组</w:t>
      </w:r>
    </w:p>
    <w:p w14:paraId="07C4147E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Cs w:val="21"/>
        </w:rPr>
      </w:pPr>
    </w:p>
    <w:p w14:paraId="050590E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长：</w:t>
      </w:r>
    </w:p>
    <w:p w14:paraId="5DA2333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马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夫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中华商标协会</w:t>
      </w:r>
      <w:r>
        <w:rPr>
          <w:rFonts w:ascii="微软雅黑" w:eastAsia="微软雅黑" w:hAnsi="微软雅黑" w:cs="微软雅黑" w:hint="eastAsia"/>
          <w:sz w:val="32"/>
          <w:szCs w:val="32"/>
        </w:rPr>
        <w:t>会长</w:t>
      </w:r>
    </w:p>
    <w:p w14:paraId="1DF7D4B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吴汉东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中华商标协会名誉会长，中南财经政法大学学术委员会主任、文澜资深教授、知识产权研究中心名誉主任</w:t>
      </w:r>
    </w:p>
    <w:p w14:paraId="4D2C708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指导专家（按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姓名首字母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排序）</w:t>
      </w:r>
    </w:p>
    <w:p w14:paraId="3AC5576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中央财经大学</w:t>
      </w:r>
    </w:p>
    <w:p w14:paraId="7611E92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冯术杰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清华大学</w:t>
      </w:r>
    </w:p>
    <w:p w14:paraId="054F8A2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刚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bookmarkStart w:id="0" w:name="OLE_LINK14"/>
      <w:r>
        <w:rPr>
          <w:rFonts w:ascii="微软雅黑" w:eastAsia="微软雅黑" w:hAnsi="微软雅黑" w:cs="微软雅黑" w:hint="eastAsia"/>
          <w:sz w:val="32"/>
          <w:szCs w:val="32"/>
        </w:rPr>
        <w:t>中国专利代理（香港）有限公司</w:t>
      </w:r>
      <w:bookmarkEnd w:id="0"/>
    </w:p>
    <w:p w14:paraId="4029E23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黄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北京市万慧达律师事务所</w:t>
      </w:r>
    </w:p>
    <w:p w14:paraId="7522A67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蒋正龙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上海专利商标事务所有限公司</w:t>
      </w:r>
    </w:p>
    <w:p w14:paraId="2A359E6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飞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北京市金杜律师事务所</w:t>
      </w:r>
    </w:p>
    <w:p w14:paraId="43FA0C1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苏志甫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北京汇仲律师事务所</w:t>
      </w:r>
    </w:p>
    <w:p w14:paraId="008BA02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王艳芳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华东政法大学</w:t>
      </w:r>
    </w:p>
    <w:p w14:paraId="2BAA7F4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吴新华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北京市两高律师事务所</w:t>
      </w:r>
    </w:p>
    <w:p w14:paraId="027CFAC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臧宝清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北京无界律师事务所</w:t>
      </w:r>
    </w:p>
    <w:p w14:paraId="2E8DE73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宏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北京市正理律师事务所</w:t>
      </w:r>
    </w:p>
    <w:p w14:paraId="31A2E54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钟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鸣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永新专利商标代理有限公司</w:t>
      </w:r>
    </w:p>
    <w:p w14:paraId="2956E81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06EF3DC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br w:type="page"/>
      </w:r>
    </w:p>
    <w:p w14:paraId="514E2EDB" w14:textId="77777777" w:rsidR="00AA1A1C" w:rsidRDefault="00CB3893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bookmarkStart w:id="1" w:name="OLE_LINK7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lastRenderedPageBreak/>
        <w:t>商标研究专题组</w:t>
      </w:r>
    </w:p>
    <w:p w14:paraId="3FDF6134" w14:textId="77777777" w:rsidR="00AA1A1C" w:rsidRDefault="00CB3893">
      <w:pPr>
        <w:spacing w:line="56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（排名不分先后）</w:t>
      </w:r>
    </w:p>
    <w:p w14:paraId="34CC4B39" w14:textId="77777777" w:rsidR="00AA1A1C" w:rsidRDefault="00AA1A1C">
      <w:pPr>
        <w:pStyle w:val="2"/>
        <w:rPr>
          <w:rFonts w:ascii="微软雅黑" w:eastAsia="微软雅黑" w:hAnsi="微软雅黑" w:cs="微软雅黑"/>
          <w:sz w:val="32"/>
        </w:rPr>
      </w:pPr>
    </w:p>
    <w:p w14:paraId="795373AB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商标法程序优化研究专题组</w:t>
      </w:r>
    </w:p>
    <w:p w14:paraId="13B119A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1990AE9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2" w:name="OLE_LINK17"/>
      <w:r>
        <w:rPr>
          <w:rFonts w:ascii="微软雅黑" w:eastAsia="微软雅黑" w:hAnsi="微软雅黑" w:cs="微软雅黑" w:hint="eastAsia"/>
          <w:sz w:val="32"/>
          <w:szCs w:val="32"/>
        </w:rPr>
        <w:t>吴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尧</w:t>
      </w:r>
      <w:bookmarkEnd w:id="2"/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中国传媒大学</w:t>
      </w:r>
    </w:p>
    <w:p w14:paraId="669D7A2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杨静安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36A0D57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1A0D81F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金高平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阿里巴巴（中国）有限公司</w:t>
      </w:r>
    </w:p>
    <w:p w14:paraId="113464A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林沈节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上海商学院</w:t>
      </w:r>
    </w:p>
    <w:p w14:paraId="2FF4652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广东华进律师事务所</w:t>
      </w:r>
    </w:p>
    <w:p w14:paraId="372990E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吴春晓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广东华进律师事务所</w:t>
      </w:r>
    </w:p>
    <w:p w14:paraId="0CAB97D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周剑波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美的集团股份有限公司</w:t>
      </w:r>
    </w:p>
    <w:p w14:paraId="570AF11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陆荣虎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连云港市公共法律事务和法律援助中心</w:t>
      </w:r>
    </w:p>
    <w:p w14:paraId="1292663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胡园园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北京智晨知识产权代理有限公司</w:t>
      </w:r>
    </w:p>
    <w:p w14:paraId="0A7D332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石哲宇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68482C8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1682E3CB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26EB6CFA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非传统商标研究专题组</w:t>
      </w:r>
    </w:p>
    <w:p w14:paraId="05E8D97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5CBFAE8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玲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08574F9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磊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河南财经政法大学</w:t>
      </w:r>
    </w:p>
    <w:p w14:paraId="2C9FF88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380659A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刘志超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7CFD59D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冯浩雨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北京超成律师事务所</w:t>
      </w:r>
    </w:p>
    <w:p w14:paraId="2F091A0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宇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北京魏启学律师事务所</w:t>
      </w:r>
    </w:p>
    <w:p w14:paraId="1CF60A4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杨明明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北京市万慧达律师事务所</w:t>
      </w:r>
    </w:p>
    <w:p w14:paraId="686F189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张淑芳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131DF64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梁翠翠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4AA9260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徐皓月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4572667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张申珅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7A38F6C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赵华峰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5370BE2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姚亚茹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4EDD476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张碧薇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4E006F9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马长志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7EA82D2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曲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561833F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梁韵笛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北京市金杜律师事务所</w:t>
      </w:r>
    </w:p>
    <w:p w14:paraId="365245D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徐新新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南京七马商标代理有限公司</w:t>
      </w:r>
    </w:p>
    <w:p w14:paraId="2D5A194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董慧娟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厦门大学知识产权研究院</w:t>
      </w:r>
    </w:p>
    <w:p w14:paraId="29687EE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186217E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黄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3E90EE2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李红梅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2F9791F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11FF12E4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12E72132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驰名商标研究专题组</w:t>
      </w:r>
    </w:p>
    <w:p w14:paraId="7AC5236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6ACE1BE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琼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北京康瑞律师事务所</w:t>
      </w:r>
    </w:p>
    <w:p w14:paraId="36B5CFB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党晓林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4B36736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徐初萌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1F8F673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叶秀进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北京德赛知识产权代理有限公司</w:t>
      </w:r>
    </w:p>
    <w:p w14:paraId="04806B7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刘润涛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上海对外经贸大学</w:t>
      </w:r>
    </w:p>
    <w:p w14:paraId="146ED73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7E225A7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郝淑杰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4F0B0D6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孙庆华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08D3F7A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赵华峰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121AA9F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笑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642068B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北京康信知识产权代理有限责任公司</w:t>
      </w:r>
    </w:p>
    <w:p w14:paraId="1F25F90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苏志甫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北京汇仲律师事务所</w:t>
      </w:r>
    </w:p>
    <w:p w14:paraId="2B4E02C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绮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广东永华知识产权管理有限公司</w:t>
      </w:r>
    </w:p>
    <w:p w14:paraId="4734076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张善珺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北京林达刘知识产权代理事务所（普通合伙）</w:t>
      </w:r>
    </w:p>
    <w:p w14:paraId="34B0503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尧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中国传媒大学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14:paraId="22CE95E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刘庆辉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北京安杰世泽律师事务所</w:t>
      </w:r>
    </w:p>
    <w:p w14:paraId="0CAC99A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周久杨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6E461E3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北京市柳沈律师事务所</w:t>
      </w:r>
    </w:p>
    <w:p w14:paraId="03CAC22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杨静安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7793C13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王奎宇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74A31E2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71C5DE90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45F99D4A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地理标志研究专题组</w:t>
      </w:r>
    </w:p>
    <w:p w14:paraId="115D721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0897A6A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刚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中国专利代理（香港）有限公司</w:t>
      </w:r>
    </w:p>
    <w:p w14:paraId="258FF94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星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广西民族大学</w:t>
      </w:r>
    </w:p>
    <w:p w14:paraId="244D663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叶爱义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浙江智美知识产权运营有限公司</w:t>
      </w:r>
    </w:p>
    <w:p w14:paraId="386416E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马玉春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内蒙古品牌战略促进会蒙东分会</w:t>
      </w:r>
    </w:p>
    <w:p w14:paraId="66EAA21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那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西安交通大学</w:t>
      </w:r>
    </w:p>
    <w:p w14:paraId="2C39B9F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11DFA99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陈历武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长沙</w:t>
      </w:r>
      <w:r>
        <w:rPr>
          <w:rFonts w:ascii="微软雅黑" w:eastAsia="微软雅黑" w:hAnsi="微软雅黑" w:cs="微软雅黑" w:hint="eastAsia"/>
          <w:sz w:val="32"/>
          <w:szCs w:val="32"/>
        </w:rPr>
        <w:t>德恒知识产权代理有限公司</w:t>
      </w:r>
    </w:p>
    <w:p w14:paraId="6E52594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郭兴宇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637637E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瑾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北京英特普罗知识产权代理有限公司</w:t>
      </w:r>
    </w:p>
    <w:p w14:paraId="439F514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于文东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北京市京师律师事务所</w:t>
      </w:r>
    </w:p>
    <w:p w14:paraId="50AD93E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庞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广西民族大学</w:t>
      </w:r>
      <w:bookmarkStart w:id="3" w:name="OLE_LINK32"/>
      <w:r>
        <w:rPr>
          <w:rFonts w:ascii="微软雅黑" w:eastAsia="微软雅黑" w:hAnsi="微软雅黑" w:cs="微软雅黑" w:hint="eastAsia"/>
          <w:sz w:val="32"/>
          <w:szCs w:val="32"/>
        </w:rPr>
        <w:t>中国—东盟地理标志研究院</w:t>
      </w:r>
    </w:p>
    <w:bookmarkEnd w:id="3"/>
    <w:p w14:paraId="4D2AF4B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北京欣茗知识产权代理有限公司</w:t>
      </w:r>
    </w:p>
    <w:p w14:paraId="40FB214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张冬利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中国专利代理（香港）有限公司</w:t>
      </w:r>
    </w:p>
    <w:p w14:paraId="0BC1BA6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柴龙新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上海纪年律师事务所</w:t>
      </w:r>
    </w:p>
    <w:p w14:paraId="416BA42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史丽洁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内蒙古质量与品牌促进会</w:t>
      </w:r>
    </w:p>
    <w:p w14:paraId="23D5882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陈玮聪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北京知识产权法院</w:t>
      </w:r>
    </w:p>
    <w:p w14:paraId="360C875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迪丽达·杜曼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33D3626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会员部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段毓克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010-68018015</w:t>
      </w:r>
    </w:p>
    <w:p w14:paraId="7EEC48B5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1AC86178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含地名商标（地理标志除外）研究专题组</w:t>
      </w:r>
    </w:p>
    <w:p w14:paraId="483D613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466C64A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颖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北京金诚同达律师事务所</w:t>
      </w:r>
    </w:p>
    <w:p w14:paraId="48DF192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付建军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2B5BA501" w14:textId="77777777" w:rsidR="00AA1A1C" w:rsidRDefault="00CB3893">
      <w:pPr>
        <w:tabs>
          <w:tab w:val="center" w:pos="4153"/>
        </w:tabs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</w:p>
    <w:p w14:paraId="3635417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陈历武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长沙</w:t>
      </w:r>
      <w:r>
        <w:rPr>
          <w:rFonts w:ascii="微软雅黑" w:eastAsia="微软雅黑" w:hAnsi="微软雅黑" w:cs="微软雅黑" w:hint="eastAsia"/>
          <w:sz w:val="32"/>
          <w:szCs w:val="32"/>
        </w:rPr>
        <w:t>德恒知识产权代理有限公司</w:t>
      </w:r>
    </w:p>
    <w:p w14:paraId="15122EC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  <w:highlight w:val="yellow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罗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中粮集团</w:t>
      </w:r>
    </w:p>
    <w:p w14:paraId="437DE6D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解加芬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6AE87AF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4" w:name="OLE_LINK8"/>
      <w:r>
        <w:rPr>
          <w:rFonts w:ascii="微软雅黑" w:eastAsia="微软雅黑" w:hAnsi="微软雅黑" w:cs="微软雅黑" w:hint="eastAsia"/>
          <w:sz w:val="32"/>
          <w:szCs w:val="32"/>
        </w:rPr>
        <w:t>路东生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鄂尔多斯集团</w:t>
      </w:r>
    </w:p>
    <w:p w14:paraId="64B9CCC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武汉鼎灵知识产权管理有限公司</w:t>
      </w:r>
    </w:p>
    <w:p w14:paraId="235F73D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史丽洁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内蒙古质量与品牌促进会</w:t>
      </w:r>
    </w:p>
    <w:p w14:paraId="752AB1D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杨柳青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北京金诚同达律师事务所</w:t>
      </w:r>
    </w:p>
    <w:p w14:paraId="408616F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上海漕溪律师事务所</w:t>
      </w:r>
    </w:p>
    <w:p w14:paraId="47ECDC0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宋佳玲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3201B4F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张王祎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上海漕溪律师事务所</w:t>
      </w:r>
    </w:p>
    <w:p w14:paraId="6BF9BDA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金高平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阿里巴巴（中国）有限公司</w:t>
      </w:r>
    </w:p>
    <w:bookmarkEnd w:id="4"/>
    <w:p w14:paraId="01DEA44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18F11DE9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39323A27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区域商标品牌研究专题组</w:t>
      </w:r>
    </w:p>
    <w:p w14:paraId="398391E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26A7197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叶爱义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浙江智美知识产权运营有限公司</w:t>
      </w:r>
    </w:p>
    <w:p w14:paraId="1152AFD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苏国森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湖北省商标协会</w:t>
      </w:r>
    </w:p>
    <w:p w14:paraId="3ACDCD1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娄诗敏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河南星火燎原知识产权代理有限公司</w:t>
      </w:r>
    </w:p>
    <w:p w14:paraId="55B94F3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3FBFB11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陈历武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长沙</w:t>
      </w:r>
      <w:r>
        <w:rPr>
          <w:rFonts w:ascii="微软雅黑" w:eastAsia="微软雅黑" w:hAnsi="微软雅黑" w:cs="微软雅黑" w:hint="eastAsia"/>
          <w:sz w:val="32"/>
          <w:szCs w:val="32"/>
        </w:rPr>
        <w:t>德恒知识产权代理有限公司</w:t>
      </w:r>
    </w:p>
    <w:p w14:paraId="31B3C44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5" w:name="OLE_LINK4"/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异</w:t>
      </w:r>
      <w:bookmarkEnd w:id="5"/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长沙市商标品牌协会</w:t>
      </w:r>
    </w:p>
    <w:p w14:paraId="1E43197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伍贤喆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浙江智美知识产权</w:t>
      </w:r>
      <w:bookmarkStart w:id="6" w:name="_GoBack"/>
      <w:bookmarkEnd w:id="6"/>
      <w:r>
        <w:rPr>
          <w:rFonts w:ascii="微软雅黑" w:eastAsia="微软雅黑" w:hAnsi="微软雅黑" w:cs="微软雅黑" w:hint="eastAsia"/>
          <w:sz w:val="32"/>
          <w:szCs w:val="32"/>
        </w:rPr>
        <w:t>运营有限公司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</w:p>
    <w:p w14:paraId="53ABFE1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张笑秋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上海工程技术大学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14:paraId="0899E1C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王月平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济南商标审查协作中心</w:t>
      </w:r>
    </w:p>
    <w:p w14:paraId="4558285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李富山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广东智诚知识产权研究院</w:t>
      </w:r>
    </w:p>
    <w:p w14:paraId="0402671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陈雨泉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温州市市场监督管理局（知识产权局）</w:t>
      </w:r>
    </w:p>
    <w:p w14:paraId="124F74A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邢梦雪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济南商标审查协作中心</w:t>
      </w:r>
    </w:p>
    <w:p w14:paraId="3EC0B22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济南商标审查协作中心</w:t>
      </w:r>
    </w:p>
    <w:p w14:paraId="320DD43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古丽加马丽·阿扎提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30749D1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研究室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费子萱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010-68986515</w:t>
      </w:r>
    </w:p>
    <w:p w14:paraId="62FB906F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3548AA59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商标共存制度研究专题组</w:t>
      </w:r>
    </w:p>
    <w:p w14:paraId="19DF20A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03FF820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何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薇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75A41EF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北京志霖律师事务所</w:t>
      </w:r>
    </w:p>
    <w:p w14:paraId="7620694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北京市柳沈律师事务所</w:t>
      </w:r>
    </w:p>
    <w:p w14:paraId="63CE198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杨静安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2DCD82B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7FAFB1F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杜山杉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中国专利代理（香港）有限公司</w:t>
      </w:r>
    </w:p>
    <w:p w14:paraId="0AF408E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赵立春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北京康信知识产权代理有限责任公司</w:t>
      </w:r>
    </w:p>
    <w:p w14:paraId="295DBBB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燕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华进联合专利商标代理有限公司</w:t>
      </w:r>
    </w:p>
    <w:p w14:paraId="64CE2C3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付丽娜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中国商标专利事务所</w:t>
      </w:r>
    </w:p>
    <w:p w14:paraId="4397529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石哲宇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72D9F79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冉茂德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66B81C0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2A6BB72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  <w:bookmarkStart w:id="7" w:name="OLE_LINK3"/>
    </w:p>
    <w:p w14:paraId="3B6D6254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480203C6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《反不正当竞争法》与《商标法》的协同保护研究专题组</w:t>
      </w:r>
    </w:p>
    <w:bookmarkEnd w:id="7"/>
    <w:p w14:paraId="35E0EBC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5533D29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许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波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60ECF8D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涵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北京市万慧达律师事务所</w:t>
      </w:r>
    </w:p>
    <w:p w14:paraId="5DD33EC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王小兵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上海隆天律师事务所</w:t>
      </w:r>
    </w:p>
    <w:p w14:paraId="78D333B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段宝玫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上海商学院</w:t>
      </w:r>
    </w:p>
    <w:p w14:paraId="27957B6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上海商学院</w:t>
      </w:r>
    </w:p>
    <w:p w14:paraId="1558698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7577DFD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李海玉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北京超成律师事务所</w:t>
      </w:r>
    </w:p>
    <w:p w14:paraId="0ADEC6B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瑾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北京英特普罗知识产权代理有限公司</w:t>
      </w:r>
    </w:p>
    <w:p w14:paraId="3715FF4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宗可丽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北京魏启学律师事务所</w:t>
      </w:r>
    </w:p>
    <w:p w14:paraId="370EEE4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张传磊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46E419B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卢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54129C8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徐初萌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5FF7821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张孟春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bookmarkStart w:id="8" w:name="OLE_LINK29"/>
      <w:r>
        <w:rPr>
          <w:rFonts w:ascii="微软雅黑" w:eastAsia="微软雅黑" w:hAnsi="微软雅黑" w:cs="微软雅黑" w:hint="eastAsia"/>
          <w:sz w:val="32"/>
          <w:szCs w:val="32"/>
        </w:rPr>
        <w:t>北京市君泽君律师事务所</w:t>
      </w:r>
      <w:bookmarkEnd w:id="8"/>
    </w:p>
    <w:p w14:paraId="4332B77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史兆欢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上海隆天律师事务所</w:t>
      </w:r>
    </w:p>
    <w:p w14:paraId="43CFBC3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9" w:name="OLE_LINK10"/>
      <w:r>
        <w:rPr>
          <w:rFonts w:ascii="微软雅黑" w:eastAsia="微软雅黑" w:hAnsi="微软雅黑" w:cs="微软雅黑" w:hint="eastAsia"/>
          <w:sz w:val="32"/>
          <w:szCs w:val="32"/>
        </w:rPr>
        <w:t>徐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蓉</w:t>
      </w:r>
      <w:bookmarkEnd w:id="9"/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北京市惠诚律师事务所</w:t>
      </w:r>
    </w:p>
    <w:p w14:paraId="2F1704D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薛黎明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3ABC64A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邓思涵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11073E3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菲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00B4186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张红艳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北京市京轩律师事务所</w:t>
      </w:r>
    </w:p>
    <w:p w14:paraId="4368303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张玮玮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北京市维诗律师事务所</w:t>
      </w:r>
    </w:p>
    <w:p w14:paraId="4F1A268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桑传标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hyperlink r:id="rId5" w:tgtFrame="https://www.tianyancha.com/_blank" w:history="1">
        <w:r>
          <w:rPr>
            <w:rFonts w:ascii="微软雅黑" w:eastAsia="微软雅黑" w:hAnsi="微软雅黑" w:cs="微软雅黑" w:hint="eastAsia"/>
            <w:sz w:val="32"/>
            <w:szCs w:val="32"/>
          </w:rPr>
          <w:t>北京英创嘉友知识产权代理事务所（普通合伙）</w:t>
        </w:r>
      </w:hyperlink>
    </w:p>
    <w:p w14:paraId="49A5A8D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北京大成律师事务所</w:t>
      </w:r>
    </w:p>
    <w:p w14:paraId="652AD50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嫄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北京联德律师事务所</w:t>
      </w:r>
    </w:p>
    <w:p w14:paraId="583C586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柴龙新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上海纪年律师事务所</w:t>
      </w:r>
    </w:p>
    <w:p w14:paraId="0C141A7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陈玮聪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北京知识产权法院</w:t>
      </w:r>
    </w:p>
    <w:p w14:paraId="1B1DE35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6AEF9A4C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577F72ED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未注册商标研究专题组</w:t>
      </w:r>
    </w:p>
    <w:p w14:paraId="6AE05DC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05CF2AC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董晓萌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北京市汉坤律师事务所</w:t>
      </w:r>
    </w:p>
    <w:p w14:paraId="311BB4C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马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强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北京市竞天公诚律师事务所</w:t>
      </w:r>
    </w:p>
    <w:p w14:paraId="01A1FFA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344CD9E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沈佳敏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北京市竞天公诚律师事务所</w:t>
      </w:r>
    </w:p>
    <w:p w14:paraId="4DCF640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王佳怡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北京市竞天公诚律师事务所</w:t>
      </w:r>
    </w:p>
    <w:p w14:paraId="23D99D2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鑫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北京市汉坤律师事务所</w:t>
      </w:r>
    </w:p>
    <w:p w14:paraId="657CADE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熊季亮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深圳市精英商标事务所</w:t>
      </w:r>
    </w:p>
    <w:p w14:paraId="03059CE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桑传标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hyperlink r:id="rId6" w:tgtFrame="https://www.tianyancha.com/_blank" w:history="1">
        <w:r>
          <w:rPr>
            <w:rFonts w:ascii="微软雅黑" w:eastAsia="微软雅黑" w:hAnsi="微软雅黑" w:cs="微软雅黑" w:hint="eastAsia"/>
            <w:sz w:val="32"/>
            <w:szCs w:val="32"/>
          </w:rPr>
          <w:t>北京英创嘉友知识产权代理事务所（普通合伙）</w:t>
        </w:r>
      </w:hyperlink>
    </w:p>
    <w:p w14:paraId="1139F9A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周海艳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65FD521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79BECCB3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52739B73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商品和服务分类研究专题组</w:t>
      </w:r>
    </w:p>
    <w:p w14:paraId="3B4EB82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4A56E22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金高平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阿里巴巴（中国）有限公司</w:t>
      </w:r>
    </w:p>
    <w:p w14:paraId="311D2DC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慧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</w:t>
      </w:r>
      <w:r>
        <w:rPr>
          <w:rFonts w:ascii="微软雅黑" w:eastAsia="微软雅黑" w:hAnsi="微软雅黑" w:cs="微软雅黑" w:hint="eastAsia"/>
          <w:sz w:val="32"/>
          <w:szCs w:val="32"/>
        </w:rPr>
        <w:t>限公司</w:t>
      </w:r>
    </w:p>
    <w:p w14:paraId="6AB8E31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锐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北京摩知轮科技有限公司</w:t>
      </w:r>
    </w:p>
    <w:p w14:paraId="35AEF40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成员：</w:t>
      </w:r>
    </w:p>
    <w:p w14:paraId="2C37244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679E49B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苗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47D8D3A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甄天一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1D1BC0C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李富山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广东智诚知识产权研究院</w:t>
      </w:r>
    </w:p>
    <w:p w14:paraId="749B50F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徐新新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南京七马商标代理有限公司</w:t>
      </w:r>
    </w:p>
    <w:p w14:paraId="1B18856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孙润君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</w:t>
      </w:r>
      <w:r>
        <w:rPr>
          <w:rFonts w:ascii="微软雅黑" w:eastAsia="微软雅黑" w:hAnsi="微软雅黑" w:cs="微软雅黑" w:hint="eastAsia"/>
          <w:sz w:val="32"/>
          <w:szCs w:val="32"/>
        </w:rPr>
        <w:t>服务</w:t>
      </w:r>
      <w:r>
        <w:rPr>
          <w:rFonts w:ascii="微软雅黑" w:eastAsia="微软雅黑" w:hAnsi="微软雅黑" w:cs="微软雅黑" w:hint="eastAsia"/>
          <w:sz w:val="32"/>
          <w:szCs w:val="32"/>
        </w:rPr>
        <w:t>股份有限公司</w:t>
      </w:r>
    </w:p>
    <w:p w14:paraId="72C18D3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四川领御知识产权服务有限公司</w:t>
      </w:r>
    </w:p>
    <w:p w14:paraId="502AC35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李丽芳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北京康信知识产权代理有限责任公司</w:t>
      </w:r>
    </w:p>
    <w:p w14:paraId="6790CE1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古丽加马丽·阿扎提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4583CD5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  <w:bookmarkStart w:id="10" w:name="OLE_LINK11"/>
    </w:p>
    <w:p w14:paraId="03AC9630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487EC651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商标合法性要件研究专题组</w:t>
      </w:r>
    </w:p>
    <w:p w14:paraId="62AF85E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4EF5314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周贺微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北京工业大学</w:t>
      </w:r>
    </w:p>
    <w:p w14:paraId="7E639C6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杨静安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27D9692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44F0CE2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闫晓倩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北京工业大学</w:t>
      </w:r>
    </w:p>
    <w:p w14:paraId="077F47B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赵蒙琦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北京市东权律师事务所</w:t>
      </w:r>
    </w:p>
    <w:p w14:paraId="47A8AEB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328BACD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贺尹飞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北京润平知识产权代理有限公司</w:t>
      </w:r>
    </w:p>
    <w:p w14:paraId="3299101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付丽娜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中国商标专利事务所</w:t>
      </w:r>
    </w:p>
    <w:p w14:paraId="1B7FEAC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武汉鼎灵知识产权管理有限公司</w:t>
      </w:r>
    </w:p>
    <w:p w14:paraId="673091B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孙润君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</w:t>
      </w:r>
      <w:r>
        <w:rPr>
          <w:rFonts w:ascii="微软雅黑" w:eastAsia="微软雅黑" w:hAnsi="微软雅黑" w:cs="微软雅黑" w:hint="eastAsia"/>
          <w:sz w:val="32"/>
          <w:szCs w:val="32"/>
        </w:rPr>
        <w:t>服务</w:t>
      </w:r>
      <w:r>
        <w:rPr>
          <w:rFonts w:ascii="微软雅黑" w:eastAsia="微软雅黑" w:hAnsi="微软雅黑" w:cs="微软雅黑" w:hint="eastAsia"/>
          <w:sz w:val="32"/>
          <w:szCs w:val="32"/>
        </w:rPr>
        <w:t>股份有限公司</w:t>
      </w:r>
    </w:p>
    <w:p w14:paraId="5A4723F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欢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</w:t>
      </w:r>
      <w:r>
        <w:rPr>
          <w:rFonts w:ascii="微软雅黑" w:eastAsia="微软雅黑" w:hAnsi="微软雅黑" w:cs="微软雅黑" w:hint="eastAsia"/>
          <w:sz w:val="32"/>
          <w:szCs w:val="32"/>
        </w:rPr>
        <w:t>服务</w:t>
      </w:r>
      <w:r>
        <w:rPr>
          <w:rFonts w:ascii="微软雅黑" w:eastAsia="微软雅黑" w:hAnsi="微软雅黑" w:cs="微软雅黑" w:hint="eastAsia"/>
          <w:sz w:val="32"/>
          <w:szCs w:val="32"/>
        </w:rPr>
        <w:t>股份有限公司</w:t>
      </w:r>
      <w:bookmarkEnd w:id="10"/>
    </w:p>
    <w:p w14:paraId="5A2BCFC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1364F36D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0BA09C37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商标恶意注册研究专题组</w:t>
      </w:r>
    </w:p>
    <w:p w14:paraId="7CBFA60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76871B5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沈春湘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永新专利商标代理有限公司</w:t>
      </w:r>
    </w:p>
    <w:p w14:paraId="766F35B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周贺微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北京工业大学</w:t>
      </w:r>
    </w:p>
    <w:p w14:paraId="76D164F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党晓林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6B02E7E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5E1475C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周晓松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bookmarkStart w:id="11" w:name="OLE_LINK30"/>
      <w:r>
        <w:rPr>
          <w:rFonts w:ascii="微软雅黑" w:eastAsia="微软雅黑" w:hAnsi="微软雅黑" w:cs="微软雅黑" w:hint="eastAsia"/>
          <w:sz w:val="32"/>
          <w:szCs w:val="32"/>
        </w:rPr>
        <w:t>巽风科技</w:t>
      </w:r>
      <w:r>
        <w:rPr>
          <w:rFonts w:ascii="微软雅黑" w:eastAsia="微软雅黑" w:hAnsi="微软雅黑" w:cs="微软雅黑" w:hint="eastAsia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sz w:val="32"/>
          <w:szCs w:val="32"/>
        </w:rPr>
        <w:t>贵州</w:t>
      </w:r>
      <w:r>
        <w:rPr>
          <w:rFonts w:ascii="微软雅黑" w:eastAsia="微软雅黑" w:hAnsi="微软雅黑" w:cs="微软雅黑" w:hint="eastAsia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sz w:val="32"/>
          <w:szCs w:val="32"/>
        </w:rPr>
        <w:t>有限公司</w:t>
      </w:r>
      <w:bookmarkEnd w:id="11"/>
    </w:p>
    <w:p w14:paraId="42448E2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蔡芳芳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36B83C9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娆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652637A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李继燕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657EA66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孟如冰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2201AD6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孙嘉美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44E4A85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冯小蕊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3CD549C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晖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北京林达刘知识产权代理事务所（普通合伙）</w:t>
      </w:r>
    </w:p>
    <w:p w14:paraId="5ABBE42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陈莹莹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北京知果科技有限公司</w:t>
      </w:r>
    </w:p>
    <w:p w14:paraId="189E87B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温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雅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01DA894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钟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鸣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永新专利商标代理有限公司</w:t>
      </w:r>
    </w:p>
    <w:p w14:paraId="1954FBC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李艳杰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永新专利商标代理有限公司</w:t>
      </w:r>
    </w:p>
    <w:p w14:paraId="671DB6D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何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娟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北京汇仲律师事务所</w:t>
      </w:r>
    </w:p>
    <w:p w14:paraId="79FF6EB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王亦非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006D431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张善珺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北京林达刘知识产权代理事务所（普通合伙）</w:t>
      </w:r>
    </w:p>
    <w:p w14:paraId="545380A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刘丽梅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中国专利代理（香港）有限公司</w:t>
      </w:r>
    </w:p>
    <w:p w14:paraId="4E85024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北京大成律师事务所</w:t>
      </w:r>
    </w:p>
    <w:p w14:paraId="6621BC0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迪丽达·杜曼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1ED51D4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周海艳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68B31D8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6D6FEA59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566DF7E7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商标显著性研究专题组</w:t>
      </w:r>
    </w:p>
    <w:p w14:paraId="791628F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7EABAAF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李淑华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北京市正理律师事务所</w:t>
      </w:r>
    </w:p>
    <w:p w14:paraId="69F1D0E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孟如冰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166B0D1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465E6B7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李继燕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5E82750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李月婷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079B9C4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向逸凡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4648F77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罗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中粮集团</w:t>
      </w:r>
    </w:p>
    <w:p w14:paraId="2C9698A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郭兴宇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01AB82A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冯浩雨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北京超成律师事务所</w:t>
      </w:r>
    </w:p>
    <w:p w14:paraId="771413E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北京恒华佳信知识产权有限公司</w:t>
      </w:r>
    </w:p>
    <w:p w14:paraId="4ED3D4E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王清越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北京市正理律师事务所</w:t>
      </w:r>
    </w:p>
    <w:p w14:paraId="617459C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北京市正理律师事务所</w:t>
      </w:r>
    </w:p>
    <w:p w14:paraId="6682C0E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安彩虹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北京正理知识产权代理有限公司</w:t>
      </w:r>
    </w:p>
    <w:p w14:paraId="651545C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臧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4F8E97C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崔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红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7A19F44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12" w:name="OLE_LINK22"/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荔</w:t>
      </w:r>
      <w:bookmarkEnd w:id="12"/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四川省天策知识产权代理有限公司</w:t>
      </w:r>
    </w:p>
    <w:p w14:paraId="3808211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广州中北知识产权代理有限公司</w:t>
      </w:r>
    </w:p>
    <w:p w14:paraId="22E927B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娄诗敏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河南星火燎原知识产权代理有限公司</w:t>
      </w:r>
    </w:p>
    <w:p w14:paraId="52E0D62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锐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北京摩知轮科技有限公司</w:t>
      </w:r>
    </w:p>
    <w:p w14:paraId="1B265B4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杜媛媛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四川省天策知识产权代理有限公司</w:t>
      </w:r>
    </w:p>
    <w:p w14:paraId="632D976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任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北京智晨知识产权代理有限公司</w:t>
      </w:r>
    </w:p>
    <w:p w14:paraId="7650095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娆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4EF6F24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王馨悦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063ACB0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4184A398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商标使用研究专题组</w:t>
      </w:r>
    </w:p>
    <w:p w14:paraId="7107A32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57F3100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苏志甫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北京汇仲律师事务所</w:t>
      </w:r>
    </w:p>
    <w:p w14:paraId="19CF43C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沈兰英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北京达坤律师事务所</w:t>
      </w:r>
    </w:p>
    <w:p w14:paraId="5407E5D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钱珠琳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北京洋莱律师事务所</w:t>
      </w:r>
    </w:p>
    <w:p w14:paraId="655F347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于亚敏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北京市京都律师事务所</w:t>
      </w:r>
    </w:p>
    <w:p w14:paraId="4905725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渤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71C17C6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俊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北京化工大学</w:t>
      </w:r>
    </w:p>
    <w:p w14:paraId="0C7881D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02D3B7D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付继存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中国政法大学</w:t>
      </w:r>
    </w:p>
    <w:p w14:paraId="60A1FE3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罗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中粮集团</w:t>
      </w:r>
    </w:p>
    <w:p w14:paraId="4E40D02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13" w:name="OLE_LINK26"/>
      <w:r>
        <w:rPr>
          <w:rFonts w:ascii="微软雅黑" w:eastAsia="微软雅黑" w:hAnsi="微软雅黑" w:cs="微软雅黑" w:hint="eastAsia"/>
          <w:sz w:val="32"/>
          <w:szCs w:val="32"/>
        </w:rPr>
        <w:t>邱宏源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1C21E7E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姚媛媛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北京市海问</w:t>
      </w:r>
      <w:r>
        <w:rPr>
          <w:rFonts w:ascii="微软雅黑" w:eastAsia="微软雅黑" w:hAnsi="微软雅黑" w:cs="微软雅黑" w:hint="eastAsia"/>
          <w:sz w:val="32"/>
          <w:szCs w:val="32"/>
        </w:rPr>
        <w:t>律师事务所</w:t>
      </w:r>
    </w:p>
    <w:p w14:paraId="2B9A600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宗可丽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北京魏启学律师事务所</w:t>
      </w:r>
    </w:p>
    <w:bookmarkEnd w:id="13"/>
    <w:p w14:paraId="1E878B2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好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北京汇仲律师事务所</w:t>
      </w:r>
    </w:p>
    <w:p w14:paraId="33BA7B8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陈彦蓉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北京汇仲律师事务所</w:t>
      </w:r>
    </w:p>
    <w:p w14:paraId="1774E81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屈玢晨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北京玺泽律师事务所</w:t>
      </w:r>
    </w:p>
    <w:p w14:paraId="5E140C7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舒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4208178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庄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辉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6EECC4D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许晓婷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12205C4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广州中北知识产权代理有限公司</w:t>
      </w:r>
    </w:p>
    <w:p w14:paraId="7404D2C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博朗威商务咨询（北京）有限公司</w:t>
      </w:r>
    </w:p>
    <w:p w14:paraId="00184DB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蒋贤起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北京清汇律师事务所</w:t>
      </w:r>
    </w:p>
    <w:p w14:paraId="076A280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冯赵相濡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国家知识产权局知识产权检索咨询中心</w:t>
      </w:r>
    </w:p>
    <w:p w14:paraId="39C0F9C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罗珍浈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0441381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向逸凡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1739336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北京市万瑞律师事务所</w:t>
      </w:r>
    </w:p>
    <w:p w14:paraId="67A0CA88" w14:textId="77777777" w:rsidR="00AA1A1C" w:rsidRDefault="00CB3893">
      <w:pPr>
        <w:widowControl/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王寒梅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北京市万瑞律师事务所</w:t>
      </w:r>
    </w:p>
    <w:p w14:paraId="5F928763" w14:textId="77777777" w:rsidR="00AA1A1C" w:rsidRDefault="00CB3893">
      <w:pPr>
        <w:widowControl/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王奎宇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50FB2A5B" w14:textId="77777777" w:rsidR="00AA1A1C" w:rsidRDefault="00CB3893">
      <w:pPr>
        <w:widowControl/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6FFBEF39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51F7D985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商标侵权研究专题组</w:t>
      </w:r>
    </w:p>
    <w:p w14:paraId="516A119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35913DE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享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天津工业大学</w:t>
      </w:r>
    </w:p>
    <w:p w14:paraId="00A2A8E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叶秀进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北京德赛知识产权代理有限公司</w:t>
      </w:r>
    </w:p>
    <w:p w14:paraId="7CE734F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于小颖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中国专利代理（香港）有限公司</w:t>
      </w:r>
    </w:p>
    <w:p w14:paraId="7AE9878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杨莉斯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北京市伟博律师事务所</w:t>
      </w:r>
    </w:p>
    <w:p w14:paraId="51F4AF8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佟秀毓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上海政法学院</w:t>
      </w:r>
    </w:p>
    <w:p w14:paraId="6E59F70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2061B0C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王基岩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郑州大学法学院（知识产权学院）</w:t>
      </w:r>
    </w:p>
    <w:p w14:paraId="5AFB966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北京恒华佳信知识产权有限公司</w:t>
      </w:r>
    </w:p>
    <w:p w14:paraId="1F7323B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于文东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北京市京师律师事务所</w:t>
      </w:r>
    </w:p>
    <w:p w14:paraId="1EB48A3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39AEABC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涂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志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北京市奕明律师事务所</w:t>
      </w:r>
    </w:p>
    <w:p w14:paraId="38F5171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周晓洁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北京市奕明律师事务所</w:t>
      </w:r>
    </w:p>
    <w:p w14:paraId="15840F7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胡玉冰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北京市奕明律师事务所</w:t>
      </w:r>
    </w:p>
    <w:p w14:paraId="2E8AC88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屈玢晨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北京玺泽律师事务所</w:t>
      </w:r>
    </w:p>
    <w:p w14:paraId="5BDCCBF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556DA55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于博闻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北京魏启学律师事务所</w:t>
      </w:r>
    </w:p>
    <w:p w14:paraId="0464318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俊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北京化工大学</w:t>
      </w:r>
    </w:p>
    <w:p w14:paraId="4CA9BAF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吴艳奇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天津工业大学</w:t>
      </w:r>
    </w:p>
    <w:p w14:paraId="0D1F4AD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李俊霖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北京超成（成都）律师事务所</w:t>
      </w:r>
    </w:p>
    <w:p w14:paraId="7610B31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50180028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4143F1F6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商标权利限制研究专题组</w:t>
      </w:r>
    </w:p>
    <w:p w14:paraId="669184C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010-68988171</w:t>
      </w:r>
    </w:p>
    <w:p w14:paraId="5FC9ED55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7C6D38CB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商标恶意诉讼制度研究专题组</w:t>
      </w:r>
    </w:p>
    <w:p w14:paraId="7A4492D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1703F8E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琼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北京康瑞律师事务所</w:t>
      </w:r>
    </w:p>
    <w:p w14:paraId="0EC1F85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颖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北京金诚同达律师事务所</w:t>
      </w:r>
    </w:p>
    <w:p w14:paraId="0761F47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6D5AA2F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贺淑敏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0CC7044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沈兰英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北京达坤律师事务所</w:t>
      </w:r>
    </w:p>
    <w:p w14:paraId="417178A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于文东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北京市京师律师事务所</w:t>
      </w:r>
    </w:p>
    <w:p w14:paraId="6275259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李斯洁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北京市京师律师事务所</w:t>
      </w:r>
    </w:p>
    <w:p w14:paraId="3C0E563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静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4FEC146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舒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6634E9D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王建兵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北京维讼律师事务所</w:t>
      </w:r>
    </w:p>
    <w:p w14:paraId="3FAF276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79564CC1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1F037B46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商标侵权救济制度研究专题组</w:t>
      </w:r>
    </w:p>
    <w:p w14:paraId="59B4C6F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152291E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尹渤亚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隆天知识产权代理有限公司</w:t>
      </w:r>
    </w:p>
    <w:p w14:paraId="5FD0686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贺淑敏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0B15289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045B508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于文东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北京市京师律师事务所</w:t>
      </w:r>
    </w:p>
    <w:p w14:paraId="1DC8454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梁韵笛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北京市金杜律师事务所</w:t>
      </w:r>
    </w:p>
    <w:p w14:paraId="36A0E64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汪玉蓉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3D025DF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北京市万瑞律师事务所</w:t>
      </w:r>
    </w:p>
    <w:p w14:paraId="448617B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王寒梅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北京市万瑞律师事务所</w:t>
      </w:r>
    </w:p>
    <w:p w14:paraId="7E8FEC0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  <w:bookmarkStart w:id="14" w:name="OLE_LINK15"/>
    </w:p>
    <w:p w14:paraId="09BF076F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6BC1B078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商标刑事保护研究专题组</w:t>
      </w:r>
    </w:p>
    <w:bookmarkEnd w:id="14"/>
    <w:p w14:paraId="2CCDE50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43B02E6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马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强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北京市竞天公诚律师事务所</w:t>
      </w:r>
    </w:p>
    <w:p w14:paraId="205055D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星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广西民族大学</w:t>
      </w:r>
    </w:p>
    <w:p w14:paraId="0CFF82C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598B9C3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陈晓纪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广西国际商务职业技术学院</w:t>
      </w:r>
    </w:p>
    <w:p w14:paraId="6163576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冯韵钤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北京市京都律师事务所</w:t>
      </w:r>
    </w:p>
    <w:p w14:paraId="0CE0DB7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6015974E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15" w:name="OLE_LINK18"/>
      <w:bookmarkStart w:id="16" w:name="OLE_LINK1"/>
    </w:p>
    <w:p w14:paraId="6E45A235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定牌加工研究专题组</w:t>
      </w:r>
      <w:bookmarkEnd w:id="15"/>
    </w:p>
    <w:bookmarkEnd w:id="16"/>
    <w:p w14:paraId="47E7538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6DE6062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周贺微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北京工业大学</w:t>
      </w:r>
    </w:p>
    <w:p w14:paraId="1FC5A9F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281818E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龙利荣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浙江大学光华法学院</w:t>
      </w:r>
    </w:p>
    <w:p w14:paraId="43BD6F2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博朗威商务咨询（北京）有限公司</w:t>
      </w:r>
    </w:p>
    <w:p w14:paraId="27DFCF5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淼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北京市万瑞律师事务所</w:t>
      </w:r>
    </w:p>
    <w:p w14:paraId="1E4DE7B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5ACEFB5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0C851116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314AFA33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平行进口研究专题组</w:t>
      </w:r>
    </w:p>
    <w:p w14:paraId="4F97F5B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67713F2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赵成艳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1B24BA5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李国华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智信禾（北京）知识产权代理有限公司</w:t>
      </w:r>
    </w:p>
    <w:p w14:paraId="3AAD242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68F8AB5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任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娇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18125D3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静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05585DD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陈奎良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269C3C6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施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扬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224A46B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24F566A7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157A1CE4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涉商标权利冲突研究专题组</w:t>
      </w:r>
    </w:p>
    <w:p w14:paraId="7DCEA77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52295D8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石亚凯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北京达坤律师事务所</w:t>
      </w:r>
    </w:p>
    <w:p w14:paraId="7795202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许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波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6DF5C95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董慧娟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厦门大学知识产权研究院</w:t>
      </w:r>
    </w:p>
    <w:p w14:paraId="496611F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65D86D4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张传磊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7A18EC5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张伟弘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7D03F65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4A85B9A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凡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北京海润天睿律师事务所</w:t>
      </w:r>
    </w:p>
    <w:p w14:paraId="52F2AE8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崔丽娜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bookmarkStart w:id="17" w:name="OLE_LINK31"/>
      <w:r>
        <w:rPr>
          <w:rFonts w:ascii="微软雅黑" w:eastAsia="微软雅黑" w:hAnsi="微软雅黑" w:cs="微软雅黑" w:hint="eastAsia"/>
          <w:sz w:val="32"/>
          <w:szCs w:val="32"/>
        </w:rPr>
        <w:t>北京康信知识产权代理有限责任公司</w:t>
      </w:r>
      <w:bookmarkEnd w:id="17"/>
    </w:p>
    <w:p w14:paraId="69BF4A9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18" w:name="OLE_LINK2"/>
      <w:r>
        <w:rPr>
          <w:rFonts w:ascii="微软雅黑" w:eastAsia="微软雅黑" w:hAnsi="微软雅黑" w:cs="微软雅黑" w:hint="eastAsia"/>
          <w:sz w:val="32"/>
          <w:szCs w:val="32"/>
        </w:rPr>
        <w:t>张孟春</w:t>
      </w:r>
      <w:bookmarkEnd w:id="18"/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北京市君泽君律师事务所</w:t>
      </w:r>
    </w:p>
    <w:p w14:paraId="2C68E50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史兆欢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上海隆天律师事务所</w:t>
      </w:r>
    </w:p>
    <w:p w14:paraId="3268DF2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李雪梅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北京达坤律师事务所</w:t>
      </w:r>
    </w:p>
    <w:p w14:paraId="546C45D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薛黎明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2D13EFB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屈文静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广东邦燊律师事务所</w:t>
      </w:r>
    </w:p>
    <w:p w14:paraId="66ECC8C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张玮玮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北京市维诗律师事务所</w:t>
      </w:r>
    </w:p>
    <w:p w14:paraId="7F5768B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王路丰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07B7070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150B5A9D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23C61914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商标权与商品化权益研究专题组</w:t>
      </w:r>
    </w:p>
    <w:p w14:paraId="26FEF2A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54BF18C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魏晓萍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3B40639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商家泉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北京高文律师事务所</w:t>
      </w:r>
    </w:p>
    <w:p w14:paraId="1BD0B2C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5A83E02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王清越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北京市正理律师事务所</w:t>
      </w:r>
    </w:p>
    <w:p w14:paraId="19A7239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赵明珠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北京高文律师事务所</w:t>
      </w:r>
    </w:p>
    <w:p w14:paraId="7439B4C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波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0ED031C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邱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静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7F5EB48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王福萍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4CE9B0B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672CF3F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琦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6C1A5EC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凡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北京海润天睿律师事务所</w:t>
      </w:r>
    </w:p>
    <w:p w14:paraId="79B174B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上海商学院</w:t>
      </w:r>
    </w:p>
    <w:p w14:paraId="6FB3757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晖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北京林达刘知识产权代理事务所（普通合伙）</w:t>
      </w:r>
    </w:p>
    <w:p w14:paraId="2B9E692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耿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北京林达刘知识产权代理事务所（普通合伙）</w:t>
      </w:r>
    </w:p>
    <w:p w14:paraId="5FC13E4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孙筱晨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北京信诺为知识产权代理有限公司</w:t>
      </w:r>
    </w:p>
    <w:p w14:paraId="0DCEC41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董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北京己任律师事务所</w:t>
      </w:r>
    </w:p>
    <w:p w14:paraId="4D64071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0E65516A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19" w:name="OLE_LINK5"/>
    </w:p>
    <w:p w14:paraId="081B9557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Web3.0</w:t>
      </w:r>
      <w:r>
        <w:rPr>
          <w:rFonts w:ascii="微软雅黑" w:eastAsia="微软雅黑" w:hAnsi="微软雅黑" w:cs="微软雅黑" w:hint="eastAsia"/>
          <w:sz w:val="32"/>
        </w:rPr>
        <w:t>下的商标问题研究专题组</w:t>
      </w:r>
    </w:p>
    <w:p w14:paraId="3BE5484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2119E6A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于雯竹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北京安杰世泽律师事务所</w:t>
      </w:r>
    </w:p>
    <w:p w14:paraId="6DA8389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闫丽媛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阿里巴巴（中国）有限公司</w:t>
      </w:r>
    </w:p>
    <w:p w14:paraId="2DBA3ED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2FDC7B5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陈奎良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382DF8C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温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雅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334B367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田艳阳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5DCD344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戴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北京市海问律师事务所</w:t>
      </w:r>
    </w:p>
    <w:p w14:paraId="2CF1B69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上海商学院</w:t>
      </w:r>
    </w:p>
    <w:p w14:paraId="0370D11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李文洁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北京市柳沈律师事务所</w:t>
      </w:r>
    </w:p>
    <w:p w14:paraId="30319E4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屈向东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首都经济贸易大学</w:t>
      </w:r>
    </w:p>
    <w:bookmarkEnd w:id="19"/>
    <w:p w14:paraId="3291D23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35E56F59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5B388DA3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商标与老字号研究专题组</w:t>
      </w:r>
    </w:p>
    <w:p w14:paraId="5FF2A7B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60257DD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徐初萌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4AC87FC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许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波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727EEAE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安徽大学法学院</w:t>
      </w:r>
    </w:p>
    <w:p w14:paraId="2E3C9DC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751AFBF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鲍立汛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上海市</w:t>
      </w:r>
      <w:r>
        <w:rPr>
          <w:rFonts w:ascii="微软雅黑" w:eastAsia="微软雅黑" w:hAnsi="微软雅黑" w:cs="微软雅黑" w:hint="eastAsia"/>
          <w:sz w:val="32"/>
          <w:szCs w:val="32"/>
        </w:rPr>
        <w:t>浦东新区民营经济协会</w:t>
      </w:r>
    </w:p>
    <w:p w14:paraId="0EF00F6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北京恒华佳信知识产权有限公司</w:t>
      </w:r>
    </w:p>
    <w:p w14:paraId="01EAE98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刚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西安市商标事务所有限公司</w:t>
      </w:r>
    </w:p>
    <w:p w14:paraId="6D32DC9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于文东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北京市京师律师事务所</w:t>
      </w:r>
    </w:p>
    <w:p w14:paraId="590E8F1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晨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广东商标协会</w:t>
      </w:r>
    </w:p>
    <w:p w14:paraId="52B32CB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谢有林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广东哲诚律师事务所</w:t>
      </w:r>
    </w:p>
    <w:p w14:paraId="3B001DB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卢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40BD70B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张传磊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2CCF076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张伟弘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55FC4ED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宋文衍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广东哲诚律师事务所</w:t>
      </w:r>
    </w:p>
    <w:p w14:paraId="0FB5826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涂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志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北京市奕明律师事务所</w:t>
      </w:r>
    </w:p>
    <w:p w14:paraId="793E201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周晓洁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北京市奕明律师事务所</w:t>
      </w:r>
    </w:p>
    <w:p w14:paraId="0FA8100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胡玉冰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北京市奕明律师事务所</w:t>
      </w:r>
    </w:p>
    <w:p w14:paraId="0172C1B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邓思涵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7A22236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菲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北京隆诺律师事务所</w:t>
      </w:r>
    </w:p>
    <w:p w14:paraId="7FC54A7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张孟春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北京市君泽君律师事务所</w:t>
      </w:r>
    </w:p>
    <w:p w14:paraId="4915F29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史兆欢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上海隆天律师事务所</w:t>
      </w:r>
    </w:p>
    <w:p w14:paraId="79525E8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琦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5EFC144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马玉春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内蒙古品牌战略促进会蒙东分会</w:t>
      </w:r>
    </w:p>
    <w:p w14:paraId="7AF64BE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会员部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董庆祥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010-68049945</w:t>
      </w:r>
    </w:p>
    <w:p w14:paraId="2FB545AD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044AE3D2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商标国际注册研究专题组</w:t>
      </w:r>
    </w:p>
    <w:p w14:paraId="65F1B6E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53CC544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王合锋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6C7DCB3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陈笑笑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北京领真智卓知识产权有限公司</w:t>
      </w:r>
    </w:p>
    <w:p w14:paraId="366713F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赵妍妍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15A9084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蒋贤起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北京清汇律师事务所</w:t>
      </w:r>
    </w:p>
    <w:p w14:paraId="0021AAF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734EB9D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燕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江苏省宁海商标事务所有限公司</w:t>
      </w:r>
    </w:p>
    <w:p w14:paraId="0B070E4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胡英鑫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江苏省宁海商标事务所有限公司</w:t>
      </w:r>
    </w:p>
    <w:p w14:paraId="6D3B4F3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夏思文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江苏省宁海商标事务所有限公司</w:t>
      </w:r>
    </w:p>
    <w:p w14:paraId="049C880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卢祎萌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25A5CAB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薛友飞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693843E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瑾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北京英特普罗知识产权代理有限公司</w:t>
      </w:r>
    </w:p>
    <w:p w14:paraId="2B0CD8D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许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莺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北京君策知识产权发展中心</w:t>
      </w:r>
    </w:p>
    <w:p w14:paraId="17B5046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李翠华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北京康信知识产权代理有限责任公司</w:t>
      </w:r>
    </w:p>
    <w:p w14:paraId="2D09089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许晓婷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0388B9E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琴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华进联合专利商标代理有限公司</w:t>
      </w:r>
    </w:p>
    <w:p w14:paraId="389C05B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旷婷婷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46CD992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萍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35534F1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静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00AB7E8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朱晓杰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上海漕溪律师事务所</w:t>
      </w:r>
    </w:p>
    <w:p w14:paraId="5FA45C9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谭雅琦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北京市集佳律师事务所</w:t>
      </w:r>
    </w:p>
    <w:p w14:paraId="3DA2385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国际部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翟潇宇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010-68030515</w:t>
      </w:r>
    </w:p>
    <w:p w14:paraId="4D794270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7248CF5D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商标海关保护研究专题组</w:t>
      </w:r>
    </w:p>
    <w:p w14:paraId="2841AA6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3A14E78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刘志超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1CDDE91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5835454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冯浩雨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北京超成律师事务所</w:t>
      </w:r>
    </w:p>
    <w:p w14:paraId="690226A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王筱涵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北京市铸成律师事务所</w:t>
      </w:r>
    </w:p>
    <w:p w14:paraId="50F2388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孔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欢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智信禾（北京）知识产权代理有限公司</w:t>
      </w:r>
    </w:p>
    <w:p w14:paraId="1C6D240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王焕玥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智信禾（北京）知识产权代理有限公司</w:t>
      </w:r>
    </w:p>
    <w:p w14:paraId="054E6B1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于博闻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北京魏启学律师事务所</w:t>
      </w:r>
    </w:p>
    <w:p w14:paraId="6CC9607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  <w:bookmarkStart w:id="20" w:name="OLE_LINK28"/>
    </w:p>
    <w:p w14:paraId="2D5C93FA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000235F3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商标行政执法研究专题组</w:t>
      </w:r>
    </w:p>
    <w:bookmarkEnd w:id="20"/>
    <w:p w14:paraId="6DD35CA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031D77D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林沈节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上海商学院</w:t>
      </w:r>
    </w:p>
    <w:p w14:paraId="2968643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陆荣虎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连云港市公共法律事务和法律援助中心</w:t>
      </w:r>
    </w:p>
    <w:p w14:paraId="177F5FC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2CF4B2B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叶秀进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北京德赛知识产权代理有限公司</w:t>
      </w:r>
    </w:p>
    <w:p w14:paraId="1025FB7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甘肃省市场监管</w:t>
      </w:r>
      <w:r>
        <w:rPr>
          <w:rFonts w:ascii="微软雅黑" w:eastAsia="微软雅黑" w:hAnsi="微软雅黑" w:cs="微软雅黑" w:hint="eastAsia"/>
          <w:sz w:val="32"/>
          <w:szCs w:val="32"/>
        </w:rPr>
        <w:t>管理</w:t>
      </w:r>
      <w:r>
        <w:rPr>
          <w:rFonts w:ascii="微软雅黑" w:eastAsia="微软雅黑" w:hAnsi="微软雅黑" w:cs="微软雅黑" w:hint="eastAsia"/>
          <w:sz w:val="32"/>
          <w:szCs w:val="32"/>
        </w:rPr>
        <w:t>局</w:t>
      </w:r>
    </w:p>
    <w:p w14:paraId="19A1D1E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3C66438F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5841F76D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bookmarkStart w:id="21" w:name="OLE_LINK9"/>
      <w:r>
        <w:rPr>
          <w:rFonts w:ascii="微软雅黑" w:eastAsia="微软雅黑" w:hAnsi="微软雅黑" w:cs="微软雅黑" w:hint="eastAsia"/>
          <w:sz w:val="32"/>
        </w:rPr>
        <w:t>商标代理研究专题组</w:t>
      </w:r>
    </w:p>
    <w:bookmarkEnd w:id="21"/>
    <w:p w14:paraId="0E59A68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460CFF1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张海燕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中国商标专利事务所有限公司</w:t>
      </w:r>
    </w:p>
    <w:p w14:paraId="53A234C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460E1D5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叶秀进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北京德赛知识产权代理有限公司</w:t>
      </w:r>
    </w:p>
    <w:p w14:paraId="1CE3C8C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周晓松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巽风科技</w:t>
      </w:r>
      <w:r>
        <w:rPr>
          <w:rFonts w:ascii="微软雅黑" w:eastAsia="微软雅黑" w:hAnsi="微软雅黑" w:cs="微软雅黑" w:hint="eastAsia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sz w:val="32"/>
          <w:szCs w:val="32"/>
        </w:rPr>
        <w:t>贵州</w:t>
      </w:r>
      <w:r>
        <w:rPr>
          <w:rFonts w:ascii="微软雅黑" w:eastAsia="微软雅黑" w:hAnsi="微软雅黑" w:cs="微软雅黑" w:hint="eastAsia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sz w:val="32"/>
          <w:szCs w:val="32"/>
        </w:rPr>
        <w:t>有限公司</w:t>
      </w:r>
    </w:p>
    <w:p w14:paraId="4441F2B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李继燕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353BBAE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鲍立汛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上海市</w:t>
      </w:r>
      <w:r>
        <w:rPr>
          <w:rFonts w:ascii="微软雅黑" w:eastAsia="微软雅黑" w:hAnsi="微软雅黑" w:cs="微软雅黑" w:hint="eastAsia"/>
          <w:sz w:val="32"/>
          <w:szCs w:val="32"/>
        </w:rPr>
        <w:t>浦东新区民营经济协会</w:t>
      </w:r>
    </w:p>
    <w:p w14:paraId="646B40A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异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长沙市商标品牌协会</w:t>
      </w:r>
    </w:p>
    <w:p w14:paraId="079D6CA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31C4F44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李红梅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上海百一知识产权代理有限公司</w:t>
      </w:r>
    </w:p>
    <w:p w14:paraId="4928138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会员部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马孟驰飞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010-68987923</w:t>
      </w:r>
    </w:p>
    <w:p w14:paraId="4B61182B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5C662E9A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商标大数据研究专题组</w:t>
      </w:r>
    </w:p>
    <w:p w14:paraId="73BD86B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3E2C8AA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锐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北京摩知轮科技有限公司</w:t>
      </w:r>
    </w:p>
    <w:p w14:paraId="19F47EF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杨鲁天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济南商标审查协作中心</w:t>
      </w:r>
    </w:p>
    <w:p w14:paraId="77BF85B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王明阳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北京知果科技有限公司</w:t>
      </w:r>
    </w:p>
    <w:p w14:paraId="5C5C674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093370D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宁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中国东方航空江苏有限公司</w:t>
      </w:r>
    </w:p>
    <w:p w14:paraId="0BE2B15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郭守强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35E3259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岭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北京倍增知识产权代理有限公司</w:t>
      </w:r>
    </w:p>
    <w:p w14:paraId="4CF965F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会员部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李岽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010-68031306</w:t>
      </w:r>
    </w:p>
    <w:p w14:paraId="4DDE41FB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3417F1C3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域外商标法律和实务研究专题组</w:t>
      </w:r>
    </w:p>
    <w:p w14:paraId="796222C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1D139BC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于雯竹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北京安杰世泽律师事务所</w:t>
      </w:r>
    </w:p>
    <w:p w14:paraId="6681F84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斌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北京市万慧达律师事务所</w:t>
      </w:r>
    </w:p>
    <w:p w14:paraId="6D1336D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权鲜枝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7386F25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任羽潇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52F0065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屈向东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首都经济贸易大学</w:t>
      </w:r>
    </w:p>
    <w:p w14:paraId="5A75886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谭雅琦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北京市集佳律师事务所</w:t>
      </w:r>
    </w:p>
    <w:p w14:paraId="24CB3A0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成员：</w:t>
      </w:r>
    </w:p>
    <w:p w14:paraId="10DB531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金美辰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江苏省宁海商标事务所有限公司</w:t>
      </w:r>
    </w:p>
    <w:p w14:paraId="750D31B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夏思文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江苏省宁海商标事务所有限公司</w:t>
      </w:r>
    </w:p>
    <w:p w14:paraId="7C5E07E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胡英鑫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江苏省宁海商标事务所有限公司</w:t>
      </w:r>
    </w:p>
    <w:p w14:paraId="0930D50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洋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3592BAA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鲍荷花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1F6AB3A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刘思吟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0D96F80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赵丝幪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北京市正理律师事务所</w:t>
      </w:r>
    </w:p>
    <w:p w14:paraId="596BAE8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北京市隆安律师事务所</w:t>
      </w:r>
    </w:p>
    <w:p w14:paraId="2B08847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张亚平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元气森林（北京）食品科技集团有限公司</w:t>
      </w:r>
    </w:p>
    <w:p w14:paraId="46FBCC5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北京康信知识产权代理有限责任公司</w:t>
      </w:r>
    </w:p>
    <w:p w14:paraId="53F8F86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磊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河南财经政法大学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14:paraId="4D912BB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吴晓佳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华进联合专利商标代理有限公司</w:t>
      </w:r>
    </w:p>
    <w:p w14:paraId="1A63DAB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涂玉琳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北京允天律师事务所</w:t>
      </w:r>
    </w:p>
    <w:p w14:paraId="1D3A549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薛友飞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0956DF7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1B0EFE8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旷婷婷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4AE497C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何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2E8F345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萍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27D7576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董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北京己任律师事务所</w:t>
      </w:r>
    </w:p>
    <w:p w14:paraId="40F2567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国际部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翟潇宇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010-68030515</w:t>
      </w:r>
    </w:p>
    <w:p w14:paraId="571ADF21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4FD7BD43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企业商标管理研究专题组</w:t>
      </w:r>
    </w:p>
    <w:p w14:paraId="4BD0D42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133ECEC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王勉青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上海大学</w:t>
      </w:r>
    </w:p>
    <w:p w14:paraId="7E13D3C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荔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四川省天策知识产权代理有限公司</w:t>
      </w:r>
    </w:p>
    <w:p w14:paraId="0888E66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22F1F43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鲍立汛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上海市</w:t>
      </w:r>
      <w:r>
        <w:rPr>
          <w:rFonts w:ascii="微软雅黑" w:eastAsia="微软雅黑" w:hAnsi="微软雅黑" w:cs="微软雅黑" w:hint="eastAsia"/>
          <w:sz w:val="32"/>
          <w:szCs w:val="32"/>
        </w:rPr>
        <w:t>浦东新区民营经济协会</w:t>
      </w:r>
    </w:p>
    <w:p w14:paraId="20AD099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罗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中粮集团</w:t>
      </w:r>
    </w:p>
    <w:p w14:paraId="40B8E0A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535F639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北京恒华佳信知识产权有限公司</w:t>
      </w:r>
    </w:p>
    <w:p w14:paraId="009DBD1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雪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山东千慧律师事务所</w:t>
      </w:r>
    </w:p>
    <w:p w14:paraId="4670DD8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徐皓月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1268A81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22" w:name="OLE_LINK13"/>
      <w:r>
        <w:rPr>
          <w:rFonts w:ascii="微软雅黑" w:eastAsia="微软雅黑" w:hAnsi="微软雅黑" w:cs="微软雅黑" w:hint="eastAsia"/>
          <w:sz w:val="32"/>
          <w:szCs w:val="32"/>
        </w:rPr>
        <w:t>蒙守杰</w:t>
      </w:r>
      <w:bookmarkEnd w:id="22"/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22B752A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房晶晶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7A2EE82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林衍华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hyperlink r:id="rId7" w:tgtFrame="https://www.tianyancha.com/_blank" w:history="1">
        <w:r>
          <w:rPr>
            <w:rFonts w:ascii="微软雅黑" w:eastAsia="微软雅黑" w:hAnsi="微软雅黑" w:cs="微软雅黑" w:hint="eastAsia"/>
            <w:w w:val="85"/>
            <w:sz w:val="32"/>
            <w:szCs w:val="32"/>
          </w:rPr>
          <w:t>上海市知识产权保护中心（上海市知识产权发展研究中心）</w:t>
        </w:r>
      </w:hyperlink>
    </w:p>
    <w:p w14:paraId="0EA862D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徐初萌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7BBF82F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王明阳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北京知果科技有限公司</w:t>
      </w:r>
    </w:p>
    <w:p w14:paraId="0980A6D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泓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四川省天策知识产权代理有限公司</w:t>
      </w:r>
    </w:p>
    <w:p w14:paraId="106C549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林俊贤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福建言诚知识产权管理有限公司</w:t>
      </w:r>
    </w:p>
    <w:p w14:paraId="21797C5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任晓凤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78D6D4D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李宗乾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上海市漕溪律师事务所</w:t>
      </w:r>
    </w:p>
    <w:p w14:paraId="44FAB21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研究室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费子萱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010-68986515</w:t>
      </w:r>
    </w:p>
    <w:p w14:paraId="11E63425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23" w:name="OLE_LINK6"/>
    </w:p>
    <w:p w14:paraId="227CB674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bookmarkStart w:id="24" w:name="OLE_LINK27"/>
      <w:r>
        <w:rPr>
          <w:rFonts w:ascii="微软雅黑" w:eastAsia="微软雅黑" w:hAnsi="微软雅黑" w:cs="微软雅黑" w:hint="eastAsia"/>
          <w:sz w:val="32"/>
        </w:rPr>
        <w:t>企业商标布</w:t>
      </w:r>
      <w:r>
        <w:rPr>
          <w:rFonts w:ascii="微软雅黑" w:eastAsia="微软雅黑" w:hAnsi="微软雅黑" w:cs="微软雅黑" w:hint="eastAsia"/>
          <w:sz w:val="32"/>
        </w:rPr>
        <w:t>局研究专题组</w:t>
      </w:r>
    </w:p>
    <w:bookmarkEnd w:id="23"/>
    <w:bookmarkEnd w:id="24"/>
    <w:p w14:paraId="0A8ACD8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5178C50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长飞光纤光缆股份有限公司</w:t>
      </w:r>
    </w:p>
    <w:p w14:paraId="72FC290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56E57B5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嫄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北京联德律师事务所</w:t>
      </w:r>
    </w:p>
    <w:p w14:paraId="02D540D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55BD5CC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燕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江苏省宁海商标事务所有限公司</w:t>
      </w:r>
    </w:p>
    <w:p w14:paraId="44B1024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郝淑杰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0BCB6BC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颖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北京金诚同达律师事务所</w:t>
      </w:r>
    </w:p>
    <w:p w14:paraId="67CBC96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瑾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北京英特普罗知识产权代理有限公司</w:t>
      </w:r>
    </w:p>
    <w:p w14:paraId="4DCC7D0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柯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纳恩博（北京）科技有限公司</w:t>
      </w:r>
    </w:p>
    <w:p w14:paraId="4D56083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徐皓月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3A54B44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莫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菲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北京市君合律师事务所</w:t>
      </w:r>
    </w:p>
    <w:p w14:paraId="6720BCF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1F556CF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门小桐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01A0633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贺尹飞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北京润平知识产权代理有限公司</w:t>
      </w:r>
    </w:p>
    <w:p w14:paraId="281C343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娄诗敏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河南星火燎原知识产权代理有限公司</w:t>
      </w:r>
    </w:p>
    <w:p w14:paraId="200C97C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周剑波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美的集团股份有限公司</w:t>
      </w:r>
    </w:p>
    <w:p w14:paraId="333C03D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70948FFE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72AFAFD0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商标许可使用研究专题组</w:t>
      </w:r>
    </w:p>
    <w:p w14:paraId="4BA330B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联合主持人：</w:t>
      </w:r>
    </w:p>
    <w:p w14:paraId="6D1EC3C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商家泉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北京高文律师事务所</w:t>
      </w:r>
    </w:p>
    <w:p w14:paraId="239CCC6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苏国森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湖北省商标协会</w:t>
      </w:r>
    </w:p>
    <w:p w14:paraId="0724D75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淼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北京市万瑞律师事务所</w:t>
      </w:r>
    </w:p>
    <w:p w14:paraId="017E436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成员：</w:t>
      </w:r>
    </w:p>
    <w:p w14:paraId="080F035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罗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湘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中粮集团</w:t>
      </w:r>
    </w:p>
    <w:p w14:paraId="32C9E34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任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娇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025189B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叶秀进</w:t>
      </w:r>
      <w:r>
        <w:rPr>
          <w:rFonts w:ascii="微软雅黑" w:eastAsia="微软雅黑" w:hAnsi="微软雅黑" w:cs="微软雅黑" w:hint="eastAsia"/>
          <w:sz w:val="32"/>
          <w:szCs w:val="32"/>
        </w:rPr>
        <w:t>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北京德赛知识产权代理有限公司</w:t>
      </w:r>
    </w:p>
    <w:p w14:paraId="3FCF5CD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贾俊颖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山东千慧知识产权集团有限公司</w:t>
      </w:r>
    </w:p>
    <w:p w14:paraId="6E09928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异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长沙市商标品牌协会</w:t>
      </w:r>
    </w:p>
    <w:p w14:paraId="5C92712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刚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西安市商标事务所有限公司</w:t>
      </w:r>
    </w:p>
    <w:p w14:paraId="7F8338B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赵明珠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北京高文律师事务所</w:t>
      </w:r>
    </w:p>
    <w:p w14:paraId="20D2D34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岭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北京倍增知识产权代理有限公司</w:t>
      </w:r>
    </w:p>
    <w:p w14:paraId="4AFE7B13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4B4F1660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25DC2C79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商标质押融资和证券化研究专题组</w:t>
      </w:r>
    </w:p>
    <w:p w14:paraId="76C6C14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16444C2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田艳阳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094E0D4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4C7BCFE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石亚凯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北京达坤律师事务所</w:t>
      </w:r>
    </w:p>
    <w:p w14:paraId="3C5B452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于亚敏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北京市京都律师事务所</w:t>
      </w:r>
    </w:p>
    <w:p w14:paraId="39B8116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张家绮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北京市金杜律师事务所</w:t>
      </w:r>
    </w:p>
    <w:p w14:paraId="08E7E35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胡英鑫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江苏省宁海商标事务所有限公司</w:t>
      </w:r>
    </w:p>
    <w:p w14:paraId="1BC1862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王月平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济南商标审查协作中心</w:t>
      </w:r>
    </w:p>
    <w:p w14:paraId="2FDF448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济南商标审查协作中心</w:t>
      </w:r>
    </w:p>
    <w:p w14:paraId="341E8F8B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研究室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费子萱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010-68986515</w:t>
      </w:r>
      <w:bookmarkStart w:id="25" w:name="OLE_LINK16"/>
    </w:p>
    <w:p w14:paraId="320F210B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5D8F6476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企业商标侵权预警与应对研究专题组</w:t>
      </w:r>
    </w:p>
    <w:bookmarkEnd w:id="25"/>
    <w:p w14:paraId="2CF07F6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76E6BDC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长飞光纤光缆股份有限公司</w:t>
      </w:r>
    </w:p>
    <w:p w14:paraId="5AAA815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苏国森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湖北省商标协会</w:t>
      </w:r>
    </w:p>
    <w:p w14:paraId="532B00F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0DA07FA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周晓松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巽风科技</w:t>
      </w:r>
      <w:r>
        <w:rPr>
          <w:rFonts w:ascii="微软雅黑" w:eastAsia="微软雅黑" w:hAnsi="微软雅黑" w:cs="微软雅黑" w:hint="eastAsia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sz w:val="32"/>
          <w:szCs w:val="32"/>
        </w:rPr>
        <w:t>贵州</w:t>
      </w:r>
      <w:r>
        <w:rPr>
          <w:rFonts w:ascii="微软雅黑" w:eastAsia="微软雅黑" w:hAnsi="微软雅黑" w:cs="微软雅黑" w:hint="eastAsia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sz w:val="32"/>
          <w:szCs w:val="32"/>
        </w:rPr>
        <w:t>有限公司</w:t>
      </w:r>
    </w:p>
    <w:p w14:paraId="2BA937D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刘莉莎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25E78A80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高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冰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237E2EF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郝成龙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湖北三醒律师事务所</w:t>
      </w:r>
    </w:p>
    <w:p w14:paraId="0B712525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侯继芸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6DBD0DA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岳韶华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北京联合信任技术服务有限公司</w:t>
      </w:r>
    </w:p>
    <w:p w14:paraId="6F33FBAE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张红艳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北京市京轩律师事务所</w:t>
      </w:r>
    </w:p>
    <w:p w14:paraId="32C80AE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北京志霖律师事务所</w:t>
      </w:r>
    </w:p>
    <w:p w14:paraId="56255C5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岭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北京倍增知识产权代理有限公司</w:t>
      </w:r>
    </w:p>
    <w:p w14:paraId="0EC88E7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7CBE87C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060C0205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bookmarkStart w:id="26" w:name="OLE_LINK21"/>
      <w:bookmarkStart w:id="27" w:name="OLE_LINK12"/>
    </w:p>
    <w:p w14:paraId="0C3C9225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电子商务与商标权保护研究专题组</w:t>
      </w:r>
    </w:p>
    <w:bookmarkEnd w:id="26"/>
    <w:bookmarkEnd w:id="27"/>
    <w:p w14:paraId="212383E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5349603D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商家泉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北京高文律师</w:t>
      </w:r>
      <w:r>
        <w:rPr>
          <w:rFonts w:ascii="微软雅黑" w:eastAsia="微软雅黑" w:hAnsi="微软雅黑" w:cs="微软雅黑" w:hint="eastAsia"/>
          <w:sz w:val="32"/>
          <w:szCs w:val="32"/>
        </w:rPr>
        <w:t>事务所</w:t>
      </w:r>
    </w:p>
    <w:p w14:paraId="66E9AC1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星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广西民族大学</w:t>
      </w:r>
    </w:p>
    <w:p w14:paraId="2905AEF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彦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阿里巴巴（中国）有限公司</w:t>
      </w:r>
    </w:p>
    <w:p w14:paraId="34B1F6FF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施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扬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7107455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成员：</w:t>
      </w:r>
    </w:p>
    <w:p w14:paraId="1B89061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周久杨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北京三友知识产权代理有限公司</w:t>
      </w:r>
    </w:p>
    <w:p w14:paraId="4FE148F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贺淑敏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263F122C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赵明珠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北京高文律师事务所</w:t>
      </w:r>
    </w:p>
    <w:p w14:paraId="2976152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崔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磊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罗思（上海）咨询有限公司</w:t>
      </w:r>
    </w:p>
    <w:p w14:paraId="3F907AF1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王亦非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中国贸促会专利商标事务所有限公司</w:t>
      </w:r>
    </w:p>
    <w:p w14:paraId="4625350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李维波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广西民族大学</w:t>
      </w:r>
    </w:p>
    <w:p w14:paraId="519C708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黄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广西民族大学</w:t>
      </w:r>
    </w:p>
    <w:p w14:paraId="42DEF534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岳韶华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北京联合信任技术服务有限公司</w:t>
      </w:r>
    </w:p>
    <w:p w14:paraId="447C840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冯赵相濡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国家知识产权局知识产权检索咨询中心</w:t>
      </w:r>
    </w:p>
    <w:p w14:paraId="0C3173F7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吴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迪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中国专利代理（香港）有限公司</w:t>
      </w:r>
    </w:p>
    <w:p w14:paraId="2B307CC9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孙筱晨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北京信诺为知识产权代理有限公司</w:t>
      </w:r>
    </w:p>
    <w:p w14:paraId="1978817A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何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婷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超凡知识产权服务股份有限公司</w:t>
      </w:r>
    </w:p>
    <w:p w14:paraId="6F759486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法律部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汪要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010-68988171</w:t>
      </w:r>
    </w:p>
    <w:p w14:paraId="1935F4C0" w14:textId="77777777" w:rsidR="00AA1A1C" w:rsidRDefault="00AA1A1C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</w:p>
    <w:p w14:paraId="1043AD45" w14:textId="77777777" w:rsidR="00AA1A1C" w:rsidRDefault="00CB3893">
      <w:pPr>
        <w:pStyle w:val="2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商标品牌运营研究专题组</w:t>
      </w:r>
    </w:p>
    <w:p w14:paraId="3FC02638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联合主持人：</w:t>
      </w:r>
    </w:p>
    <w:p w14:paraId="345D1A1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叶爱义</w:t>
      </w:r>
      <w:r>
        <w:rPr>
          <w:rFonts w:ascii="微软雅黑" w:eastAsia="微软雅黑" w:hAnsi="微软雅黑" w:cs="微软雅黑" w:hint="eastAsia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sz w:val="32"/>
          <w:szCs w:val="32"/>
        </w:rPr>
        <w:t>浙江智美知识产权运营有限公司</w:t>
      </w:r>
    </w:p>
    <w:p w14:paraId="430E18A2" w14:textId="77777777" w:rsidR="00AA1A1C" w:rsidRDefault="00CB3893">
      <w:pPr>
        <w:spacing w:line="56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协会联系人：</w:t>
      </w:r>
      <w:r>
        <w:rPr>
          <w:rFonts w:ascii="微软雅黑" w:eastAsia="微软雅黑" w:hAnsi="微软雅黑" w:cs="微软雅黑" w:hint="eastAsia"/>
          <w:sz w:val="32"/>
          <w:szCs w:val="32"/>
        </w:rPr>
        <w:t>研究室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费子萱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010-68986515</w:t>
      </w:r>
      <w:bookmarkEnd w:id="1"/>
    </w:p>
    <w:sectPr w:rsidR="00AA1A1C">
      <w:pgSz w:w="11906" w:h="16838"/>
      <w:pgMar w:top="816" w:right="1800" w:bottom="76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B7DB677-52F0-40A4-96C6-0197D023ECF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F785B2D-79B5-4E51-9B59-EDAC587F9B60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6A149EE3-86E9-460E-AB46-B76C971B06A0}"/>
    <w:embedBold r:id="rId4" w:subsetted="1" w:fontKey="{042A797F-E032-4DAF-9501-172086C86D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AA1A1C"/>
    <w:rsid w:val="002477B9"/>
    <w:rsid w:val="003A01EC"/>
    <w:rsid w:val="004E0556"/>
    <w:rsid w:val="006154D3"/>
    <w:rsid w:val="007260A4"/>
    <w:rsid w:val="00863E0A"/>
    <w:rsid w:val="00AA1A1C"/>
    <w:rsid w:val="00CB3893"/>
    <w:rsid w:val="00E0665C"/>
    <w:rsid w:val="014D6250"/>
    <w:rsid w:val="0168700A"/>
    <w:rsid w:val="01F15416"/>
    <w:rsid w:val="024D4658"/>
    <w:rsid w:val="02511F45"/>
    <w:rsid w:val="0293799D"/>
    <w:rsid w:val="031713E0"/>
    <w:rsid w:val="032A3D5D"/>
    <w:rsid w:val="03661A20"/>
    <w:rsid w:val="03801D41"/>
    <w:rsid w:val="04246559"/>
    <w:rsid w:val="04AE2C39"/>
    <w:rsid w:val="04B85ED2"/>
    <w:rsid w:val="04DF4E91"/>
    <w:rsid w:val="04ED21B0"/>
    <w:rsid w:val="05D36937"/>
    <w:rsid w:val="06320837"/>
    <w:rsid w:val="078E177B"/>
    <w:rsid w:val="08AB49E2"/>
    <w:rsid w:val="08C64073"/>
    <w:rsid w:val="09170399"/>
    <w:rsid w:val="093C575A"/>
    <w:rsid w:val="09575B61"/>
    <w:rsid w:val="0981454A"/>
    <w:rsid w:val="09C94B9B"/>
    <w:rsid w:val="09CB5366"/>
    <w:rsid w:val="0A582D98"/>
    <w:rsid w:val="0A5B410A"/>
    <w:rsid w:val="0AA42EB9"/>
    <w:rsid w:val="0ACF04A9"/>
    <w:rsid w:val="0AE35AC8"/>
    <w:rsid w:val="0AE52B1B"/>
    <w:rsid w:val="0B1D59CE"/>
    <w:rsid w:val="0BF422BF"/>
    <w:rsid w:val="0D0365E6"/>
    <w:rsid w:val="0D662770"/>
    <w:rsid w:val="0D8A622C"/>
    <w:rsid w:val="0DF92677"/>
    <w:rsid w:val="0E586598"/>
    <w:rsid w:val="0EB9202B"/>
    <w:rsid w:val="0F753944"/>
    <w:rsid w:val="0FBD770C"/>
    <w:rsid w:val="0FCE22FD"/>
    <w:rsid w:val="1052457B"/>
    <w:rsid w:val="106D09E8"/>
    <w:rsid w:val="10706A1B"/>
    <w:rsid w:val="10734EB1"/>
    <w:rsid w:val="10772B6A"/>
    <w:rsid w:val="107F4121"/>
    <w:rsid w:val="10857989"/>
    <w:rsid w:val="116A6B7F"/>
    <w:rsid w:val="11880744"/>
    <w:rsid w:val="11952991"/>
    <w:rsid w:val="11E31C9A"/>
    <w:rsid w:val="12565184"/>
    <w:rsid w:val="126A5F9C"/>
    <w:rsid w:val="12D517A9"/>
    <w:rsid w:val="13205B6C"/>
    <w:rsid w:val="142D66D1"/>
    <w:rsid w:val="14456D19"/>
    <w:rsid w:val="14962F75"/>
    <w:rsid w:val="14FB28A9"/>
    <w:rsid w:val="14FC547D"/>
    <w:rsid w:val="156009C5"/>
    <w:rsid w:val="159F4C86"/>
    <w:rsid w:val="15FE4104"/>
    <w:rsid w:val="16253057"/>
    <w:rsid w:val="1673312F"/>
    <w:rsid w:val="16C429D7"/>
    <w:rsid w:val="170D62CA"/>
    <w:rsid w:val="175E3962"/>
    <w:rsid w:val="17AE1DDB"/>
    <w:rsid w:val="17C5460C"/>
    <w:rsid w:val="17FA7064"/>
    <w:rsid w:val="18282132"/>
    <w:rsid w:val="18743D16"/>
    <w:rsid w:val="18B72C9A"/>
    <w:rsid w:val="18CF24A9"/>
    <w:rsid w:val="1A0F0EB7"/>
    <w:rsid w:val="1A1A4ED2"/>
    <w:rsid w:val="1A826A90"/>
    <w:rsid w:val="1AE75197"/>
    <w:rsid w:val="1AF57CC6"/>
    <w:rsid w:val="1AFC50D3"/>
    <w:rsid w:val="1B294C9D"/>
    <w:rsid w:val="1B8C57AF"/>
    <w:rsid w:val="1BBA65A3"/>
    <w:rsid w:val="1C62486E"/>
    <w:rsid w:val="1C9B0535"/>
    <w:rsid w:val="1CC82EE4"/>
    <w:rsid w:val="1D517B25"/>
    <w:rsid w:val="1D84721B"/>
    <w:rsid w:val="1DA646FD"/>
    <w:rsid w:val="1DB208D7"/>
    <w:rsid w:val="1DDC3FB1"/>
    <w:rsid w:val="1DF27211"/>
    <w:rsid w:val="1DF32FF8"/>
    <w:rsid w:val="1F2B7C50"/>
    <w:rsid w:val="1F9B3E45"/>
    <w:rsid w:val="204C3EE6"/>
    <w:rsid w:val="206846F8"/>
    <w:rsid w:val="206C46C2"/>
    <w:rsid w:val="20A12C6A"/>
    <w:rsid w:val="20C14801"/>
    <w:rsid w:val="20D42C6A"/>
    <w:rsid w:val="211B3363"/>
    <w:rsid w:val="21C0631A"/>
    <w:rsid w:val="21D014A7"/>
    <w:rsid w:val="22635651"/>
    <w:rsid w:val="22BB5089"/>
    <w:rsid w:val="23BD6161"/>
    <w:rsid w:val="23E336B4"/>
    <w:rsid w:val="243D1B09"/>
    <w:rsid w:val="244C12A0"/>
    <w:rsid w:val="24AF3492"/>
    <w:rsid w:val="24BA4B4F"/>
    <w:rsid w:val="2532203B"/>
    <w:rsid w:val="2546391D"/>
    <w:rsid w:val="25550C79"/>
    <w:rsid w:val="25DB0FEC"/>
    <w:rsid w:val="25F42697"/>
    <w:rsid w:val="26D76DAC"/>
    <w:rsid w:val="279C6DB6"/>
    <w:rsid w:val="282910EA"/>
    <w:rsid w:val="287632C7"/>
    <w:rsid w:val="28B65A35"/>
    <w:rsid w:val="290057D3"/>
    <w:rsid w:val="290676DC"/>
    <w:rsid w:val="29290F15"/>
    <w:rsid w:val="2ABA2518"/>
    <w:rsid w:val="2BBD43D2"/>
    <w:rsid w:val="2BC43D5D"/>
    <w:rsid w:val="2BCB6C93"/>
    <w:rsid w:val="2D141B7A"/>
    <w:rsid w:val="2D440C61"/>
    <w:rsid w:val="2D4436C2"/>
    <w:rsid w:val="2D584173"/>
    <w:rsid w:val="2D880183"/>
    <w:rsid w:val="2D9E7E85"/>
    <w:rsid w:val="2E1B70B7"/>
    <w:rsid w:val="2E732DD1"/>
    <w:rsid w:val="2EB86D24"/>
    <w:rsid w:val="2F16117F"/>
    <w:rsid w:val="2FE808CB"/>
    <w:rsid w:val="3059019D"/>
    <w:rsid w:val="30C76C93"/>
    <w:rsid w:val="3157337F"/>
    <w:rsid w:val="315A7EEB"/>
    <w:rsid w:val="316F6398"/>
    <w:rsid w:val="31E90C96"/>
    <w:rsid w:val="323D7021"/>
    <w:rsid w:val="3284056D"/>
    <w:rsid w:val="32BD5977"/>
    <w:rsid w:val="32C21394"/>
    <w:rsid w:val="32D46575"/>
    <w:rsid w:val="32EC3DF8"/>
    <w:rsid w:val="33650DA4"/>
    <w:rsid w:val="33705C39"/>
    <w:rsid w:val="338303D5"/>
    <w:rsid w:val="341E3ACD"/>
    <w:rsid w:val="34F769DF"/>
    <w:rsid w:val="35324954"/>
    <w:rsid w:val="3564684C"/>
    <w:rsid w:val="356F773A"/>
    <w:rsid w:val="3650732A"/>
    <w:rsid w:val="36720211"/>
    <w:rsid w:val="36774BE9"/>
    <w:rsid w:val="36D63AD4"/>
    <w:rsid w:val="36F40B16"/>
    <w:rsid w:val="376D5B2B"/>
    <w:rsid w:val="37CF521C"/>
    <w:rsid w:val="37F5325E"/>
    <w:rsid w:val="38F31AFC"/>
    <w:rsid w:val="39284554"/>
    <w:rsid w:val="39874EB8"/>
    <w:rsid w:val="399D6F2F"/>
    <w:rsid w:val="39CE38A0"/>
    <w:rsid w:val="3A2F3A82"/>
    <w:rsid w:val="3A6A3B87"/>
    <w:rsid w:val="3ABF1172"/>
    <w:rsid w:val="3AC74237"/>
    <w:rsid w:val="3B28220D"/>
    <w:rsid w:val="3BD3367C"/>
    <w:rsid w:val="3C9E4F39"/>
    <w:rsid w:val="3CDE426F"/>
    <w:rsid w:val="3D706DDD"/>
    <w:rsid w:val="3D7B5AED"/>
    <w:rsid w:val="3D802923"/>
    <w:rsid w:val="3DAF3EE8"/>
    <w:rsid w:val="3DC42565"/>
    <w:rsid w:val="3DFF34C3"/>
    <w:rsid w:val="3E174D94"/>
    <w:rsid w:val="3E1974CD"/>
    <w:rsid w:val="3EB11068"/>
    <w:rsid w:val="3EFC15D8"/>
    <w:rsid w:val="3F281FAB"/>
    <w:rsid w:val="3F6C7EC6"/>
    <w:rsid w:val="3FC23C8A"/>
    <w:rsid w:val="40401749"/>
    <w:rsid w:val="410E6949"/>
    <w:rsid w:val="42BC318C"/>
    <w:rsid w:val="435D57FF"/>
    <w:rsid w:val="43EA343E"/>
    <w:rsid w:val="444C656B"/>
    <w:rsid w:val="444F02BA"/>
    <w:rsid w:val="444F0682"/>
    <w:rsid w:val="44A66F1C"/>
    <w:rsid w:val="45010FCD"/>
    <w:rsid w:val="45C1217F"/>
    <w:rsid w:val="45E94C63"/>
    <w:rsid w:val="45FF2ED7"/>
    <w:rsid w:val="46310A32"/>
    <w:rsid w:val="463D76E9"/>
    <w:rsid w:val="46BE0D9D"/>
    <w:rsid w:val="47382C65"/>
    <w:rsid w:val="47615D53"/>
    <w:rsid w:val="479E040B"/>
    <w:rsid w:val="47CD33E9"/>
    <w:rsid w:val="487948F7"/>
    <w:rsid w:val="48BF46C1"/>
    <w:rsid w:val="4A3835D3"/>
    <w:rsid w:val="4A6C4D26"/>
    <w:rsid w:val="4A715A25"/>
    <w:rsid w:val="4AA117DA"/>
    <w:rsid w:val="4B887D52"/>
    <w:rsid w:val="4C1312BC"/>
    <w:rsid w:val="4C2B5B5D"/>
    <w:rsid w:val="4C674FF9"/>
    <w:rsid w:val="4C8F32D7"/>
    <w:rsid w:val="4CBE77A4"/>
    <w:rsid w:val="4CD3679A"/>
    <w:rsid w:val="4D72759D"/>
    <w:rsid w:val="4E656129"/>
    <w:rsid w:val="4EC11C3C"/>
    <w:rsid w:val="4F5902F9"/>
    <w:rsid w:val="4FD96448"/>
    <w:rsid w:val="4FE02B99"/>
    <w:rsid w:val="501B719F"/>
    <w:rsid w:val="512C240E"/>
    <w:rsid w:val="51532A7B"/>
    <w:rsid w:val="51640350"/>
    <w:rsid w:val="516947B0"/>
    <w:rsid w:val="51A46F68"/>
    <w:rsid w:val="52354C1D"/>
    <w:rsid w:val="52BC4F45"/>
    <w:rsid w:val="530103EA"/>
    <w:rsid w:val="5378606E"/>
    <w:rsid w:val="540E7B01"/>
    <w:rsid w:val="54471B54"/>
    <w:rsid w:val="54AD785F"/>
    <w:rsid w:val="54B13782"/>
    <w:rsid w:val="54E106CE"/>
    <w:rsid w:val="54E33BD1"/>
    <w:rsid w:val="55392A77"/>
    <w:rsid w:val="555F6A99"/>
    <w:rsid w:val="558920B5"/>
    <w:rsid w:val="55FB711E"/>
    <w:rsid w:val="560815E7"/>
    <w:rsid w:val="56197840"/>
    <w:rsid w:val="565B1451"/>
    <w:rsid w:val="566E6F5B"/>
    <w:rsid w:val="56B6565B"/>
    <w:rsid w:val="57FF6D58"/>
    <w:rsid w:val="58A30687"/>
    <w:rsid w:val="59A65848"/>
    <w:rsid w:val="59DC0F58"/>
    <w:rsid w:val="5A2F1CE1"/>
    <w:rsid w:val="5A3A10D3"/>
    <w:rsid w:val="5AEA4836"/>
    <w:rsid w:val="5B0D109C"/>
    <w:rsid w:val="5B4A190B"/>
    <w:rsid w:val="5B8C2DD6"/>
    <w:rsid w:val="5C137766"/>
    <w:rsid w:val="5C372F78"/>
    <w:rsid w:val="5C3F183E"/>
    <w:rsid w:val="5C53604E"/>
    <w:rsid w:val="5CBB2575"/>
    <w:rsid w:val="5DA04447"/>
    <w:rsid w:val="5DC167A0"/>
    <w:rsid w:val="5DD06DA7"/>
    <w:rsid w:val="5DDC5CDC"/>
    <w:rsid w:val="5E3F1409"/>
    <w:rsid w:val="5E400893"/>
    <w:rsid w:val="5E4F6713"/>
    <w:rsid w:val="5EE11B15"/>
    <w:rsid w:val="5F017546"/>
    <w:rsid w:val="5F0931BE"/>
    <w:rsid w:val="5FC659EB"/>
    <w:rsid w:val="6037026B"/>
    <w:rsid w:val="6094087C"/>
    <w:rsid w:val="61022DCA"/>
    <w:rsid w:val="62F1484B"/>
    <w:rsid w:val="63D62503"/>
    <w:rsid w:val="643D3402"/>
    <w:rsid w:val="645F77A0"/>
    <w:rsid w:val="64760260"/>
    <w:rsid w:val="64D01854"/>
    <w:rsid w:val="64E45353"/>
    <w:rsid w:val="654F569B"/>
    <w:rsid w:val="66270AA3"/>
    <w:rsid w:val="66495BDD"/>
    <w:rsid w:val="66C93F6D"/>
    <w:rsid w:val="66CA6024"/>
    <w:rsid w:val="66F81EE4"/>
    <w:rsid w:val="674035EE"/>
    <w:rsid w:val="675073B3"/>
    <w:rsid w:val="6764544C"/>
    <w:rsid w:val="677F14DD"/>
    <w:rsid w:val="67990800"/>
    <w:rsid w:val="67B7628A"/>
    <w:rsid w:val="67BC5B41"/>
    <w:rsid w:val="67EC1211"/>
    <w:rsid w:val="68036093"/>
    <w:rsid w:val="68163310"/>
    <w:rsid w:val="685E7C65"/>
    <w:rsid w:val="689E075E"/>
    <w:rsid w:val="68F31B1F"/>
    <w:rsid w:val="6926565A"/>
    <w:rsid w:val="69520D96"/>
    <w:rsid w:val="696A556C"/>
    <w:rsid w:val="69821E2D"/>
    <w:rsid w:val="699D3E7F"/>
    <w:rsid w:val="69E33387"/>
    <w:rsid w:val="6A100511"/>
    <w:rsid w:val="6A4405B0"/>
    <w:rsid w:val="6A5F2917"/>
    <w:rsid w:val="6A6D488B"/>
    <w:rsid w:val="6B0777A4"/>
    <w:rsid w:val="6BD31C32"/>
    <w:rsid w:val="6C1E27F0"/>
    <w:rsid w:val="6C543A21"/>
    <w:rsid w:val="6CBA368C"/>
    <w:rsid w:val="6D5C5F18"/>
    <w:rsid w:val="6D74661E"/>
    <w:rsid w:val="6D853818"/>
    <w:rsid w:val="6E5A0C83"/>
    <w:rsid w:val="6ED30A35"/>
    <w:rsid w:val="6F23376B"/>
    <w:rsid w:val="6FB67073"/>
    <w:rsid w:val="70244C09"/>
    <w:rsid w:val="703B3BBD"/>
    <w:rsid w:val="70812D4C"/>
    <w:rsid w:val="70ED448B"/>
    <w:rsid w:val="71685706"/>
    <w:rsid w:val="717F3BC0"/>
    <w:rsid w:val="71A05546"/>
    <w:rsid w:val="71A2507A"/>
    <w:rsid w:val="71D2144C"/>
    <w:rsid w:val="71DF120F"/>
    <w:rsid w:val="722E3D64"/>
    <w:rsid w:val="72376BF2"/>
    <w:rsid w:val="72520E1A"/>
    <w:rsid w:val="726227FC"/>
    <w:rsid w:val="72A33D23"/>
    <w:rsid w:val="72E05E5D"/>
    <w:rsid w:val="73550F9A"/>
    <w:rsid w:val="73DE2356"/>
    <w:rsid w:val="750B7633"/>
    <w:rsid w:val="752B38FD"/>
    <w:rsid w:val="759D5548"/>
    <w:rsid w:val="75C003BD"/>
    <w:rsid w:val="763745E8"/>
    <w:rsid w:val="768637FA"/>
    <w:rsid w:val="773E131E"/>
    <w:rsid w:val="77476464"/>
    <w:rsid w:val="77602068"/>
    <w:rsid w:val="77A04790"/>
    <w:rsid w:val="78042B76"/>
    <w:rsid w:val="78395DAD"/>
    <w:rsid w:val="785265B0"/>
    <w:rsid w:val="78CE1A49"/>
    <w:rsid w:val="78E6015F"/>
    <w:rsid w:val="791703AC"/>
    <w:rsid w:val="791A26BE"/>
    <w:rsid w:val="793876EF"/>
    <w:rsid w:val="79516906"/>
    <w:rsid w:val="795A0E2D"/>
    <w:rsid w:val="79CA41FE"/>
    <w:rsid w:val="79D3498D"/>
    <w:rsid w:val="7A11748C"/>
    <w:rsid w:val="7AC878BC"/>
    <w:rsid w:val="7B3665D4"/>
    <w:rsid w:val="7B7F7F7B"/>
    <w:rsid w:val="7B907A76"/>
    <w:rsid w:val="7BAE6E7C"/>
    <w:rsid w:val="7C0B593C"/>
    <w:rsid w:val="7C3F770A"/>
    <w:rsid w:val="7C5B7DC6"/>
    <w:rsid w:val="7D3E1B08"/>
    <w:rsid w:val="7EAD12A3"/>
    <w:rsid w:val="7ED06E49"/>
    <w:rsid w:val="7F2C1334"/>
    <w:rsid w:val="7F3D30F1"/>
    <w:rsid w:val="7F6C19E8"/>
    <w:rsid w:val="7F8204DC"/>
    <w:rsid w:val="7FF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Lines="100" w:before="100" w:line="560" w:lineRule="exact"/>
      <w:outlineLvl w:val="0"/>
    </w:pPr>
    <w:rPr>
      <w:rFonts w:eastAsia="楷体"/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560" w:lineRule="exact"/>
      <w:outlineLvl w:val="1"/>
    </w:pPr>
    <w:rPr>
      <w:rFonts w:asciiTheme="majorHAnsi" w:eastAsia="楷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560" w:lineRule="exac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/>
      <w:jc w:val="center"/>
      <w:outlineLvl w:val="3"/>
    </w:pPr>
    <w:rPr>
      <w:rFonts w:asciiTheme="majorHAnsi" w:eastAsia="楷体" w:hAnsiTheme="majorHAnsi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Lines="100" w:before="100" w:line="560" w:lineRule="exact"/>
      <w:outlineLvl w:val="0"/>
    </w:pPr>
    <w:rPr>
      <w:rFonts w:eastAsia="楷体"/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560" w:lineRule="exact"/>
      <w:outlineLvl w:val="1"/>
    </w:pPr>
    <w:rPr>
      <w:rFonts w:asciiTheme="majorHAnsi" w:eastAsia="楷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560" w:lineRule="exac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/>
      <w:jc w:val="center"/>
      <w:outlineLvl w:val="3"/>
    </w:pPr>
    <w:rPr>
      <w:rFonts w:asciiTheme="majorHAnsi" w:eastAsia="楷体" w:hAnsiTheme="majorHAnsi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anyancha.com/company/30969394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ianyancha.com/company/2349422508" TargetMode="External"/><Relationship Id="rId5" Type="http://schemas.openxmlformats.org/officeDocument/2006/relationships/hyperlink" Target="https://www.tianyancha.com/company/23494225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26</Pages>
  <Words>1665</Words>
  <Characters>9492</Characters>
  <Application>Microsoft Office Word</Application>
  <DocSecurity>0</DocSecurity>
  <Lines>79</Lines>
  <Paragraphs>22</Paragraphs>
  <ScaleCrop>false</ScaleCrop>
  <Company>Home</Company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China</cp:lastModifiedBy>
  <cp:revision>2</cp:revision>
  <cp:lastPrinted>2025-05-14T02:40:00Z</cp:lastPrinted>
  <dcterms:created xsi:type="dcterms:W3CDTF">2024-07-31T02:47:00Z</dcterms:created>
  <dcterms:modified xsi:type="dcterms:W3CDTF">2025-05-16T05:54:00Z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7F17BE8A9D544A0C88A81E119D083E1A_12</vt:lpwstr>
  </property>
  <property fmtid="{D5CDD505-2E9C-101B-9397-08002B2CF9AE}" pid="4" name="KSOTemplateDocerSaveRecord">
    <vt:lpwstr>eyJoZGlkIjoiYzZkNzQ4ZWFiZmQ4NTRhOWRkZTk3YTMwMjlmMmZhYmUiLCJ1c2VySWQiOiI0NTg5NDc2MzEifQ==</vt:lpwstr>
  </property>
</Properties>
</file>